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98" w:rsidRPr="00070B91" w:rsidRDefault="002F0F98" w:rsidP="00962781">
      <w:pPr>
        <w:ind w:right="255"/>
        <w:rPr>
          <w:rFonts w:ascii="Arial" w:hAnsi="Arial" w:cs="Arial"/>
          <w:b/>
          <w:caps/>
          <w:sz w:val="28"/>
          <w:szCs w:val="28"/>
        </w:rPr>
      </w:pPr>
      <w:r w:rsidRPr="00070B91">
        <w:rPr>
          <w:rFonts w:ascii="Arial" w:hAnsi="Arial" w:cs="Arial"/>
          <w:b/>
          <w:caps/>
          <w:sz w:val="28"/>
          <w:szCs w:val="28"/>
        </w:rPr>
        <w:t>Press</w:t>
      </w:r>
      <w:r w:rsidR="00491692" w:rsidRPr="00070B91">
        <w:rPr>
          <w:rFonts w:ascii="Arial" w:hAnsi="Arial" w:cs="Arial"/>
          <w:b/>
          <w:caps/>
          <w:sz w:val="28"/>
          <w:szCs w:val="28"/>
        </w:rPr>
        <w:t xml:space="preserve"> release</w:t>
      </w:r>
    </w:p>
    <w:p w:rsidR="00F23D2D" w:rsidRPr="00070B91" w:rsidRDefault="00DD443F" w:rsidP="00044F87">
      <w:pPr>
        <w:spacing w:before="240" w:after="240"/>
        <w:ind w:right="-453"/>
        <w:rPr>
          <w:rFonts w:ascii="Arial" w:hAnsi="Arial" w:cs="Arial"/>
          <w:b/>
          <w:sz w:val="28"/>
          <w:szCs w:val="28"/>
        </w:rPr>
      </w:pPr>
      <w:r w:rsidRPr="00070B91">
        <w:rPr>
          <w:rFonts w:ascii="Arial" w:hAnsi="Arial" w:cs="Arial"/>
          <w:b/>
          <w:sz w:val="28"/>
          <w:szCs w:val="28"/>
        </w:rPr>
        <w:t>Ne</w:t>
      </w:r>
      <w:r w:rsidR="00491692" w:rsidRPr="00070B91">
        <w:rPr>
          <w:rFonts w:ascii="Arial" w:hAnsi="Arial" w:cs="Arial"/>
          <w:b/>
          <w:sz w:val="28"/>
          <w:szCs w:val="28"/>
        </w:rPr>
        <w:t>w leasing business up by</w:t>
      </w:r>
      <w:r w:rsidR="00073F83" w:rsidRPr="00070B91">
        <w:rPr>
          <w:rFonts w:ascii="Arial" w:hAnsi="Arial" w:cs="Arial"/>
          <w:b/>
          <w:sz w:val="28"/>
          <w:szCs w:val="28"/>
        </w:rPr>
        <w:t xml:space="preserve"> </w:t>
      </w:r>
      <w:r w:rsidR="00E81A7D" w:rsidRPr="00070B91">
        <w:rPr>
          <w:rFonts w:ascii="Arial" w:hAnsi="Arial" w:cs="Arial"/>
          <w:b/>
          <w:sz w:val="28"/>
          <w:szCs w:val="28"/>
        </w:rPr>
        <w:t>5</w:t>
      </w:r>
      <w:r w:rsidR="00491692" w:rsidRPr="00070B91">
        <w:rPr>
          <w:rFonts w:ascii="Arial" w:hAnsi="Arial" w:cs="Arial"/>
          <w:b/>
          <w:sz w:val="28"/>
          <w:szCs w:val="28"/>
        </w:rPr>
        <w:t xml:space="preserve"> percent</w:t>
      </w:r>
      <w:r w:rsidR="00E81A7D" w:rsidRPr="00070B91">
        <w:rPr>
          <w:rFonts w:ascii="Arial" w:hAnsi="Arial" w:cs="Arial"/>
          <w:b/>
          <w:sz w:val="28"/>
          <w:szCs w:val="28"/>
        </w:rPr>
        <w:t xml:space="preserve"> i</w:t>
      </w:r>
      <w:r w:rsidR="009635AF" w:rsidRPr="00070B91">
        <w:rPr>
          <w:rFonts w:ascii="Arial" w:hAnsi="Arial" w:cs="Arial"/>
          <w:b/>
          <w:sz w:val="28"/>
          <w:szCs w:val="28"/>
        </w:rPr>
        <w:t>n first half year</w:t>
      </w:r>
    </w:p>
    <w:p w:rsidR="002875B9" w:rsidRPr="00070B91" w:rsidRDefault="002875B9" w:rsidP="00D71221">
      <w:pPr>
        <w:spacing w:before="240" w:after="240"/>
        <w:ind w:right="255"/>
        <w:rPr>
          <w:rFonts w:ascii="Arial" w:hAnsi="Arial" w:cs="Arial"/>
          <w:b/>
          <w:sz w:val="22"/>
          <w:szCs w:val="28"/>
        </w:rPr>
      </w:pPr>
      <w:r w:rsidRPr="00070B91">
        <w:rPr>
          <w:rFonts w:ascii="Arial" w:hAnsi="Arial" w:cs="Arial"/>
          <w:b/>
          <w:sz w:val="22"/>
          <w:szCs w:val="28"/>
        </w:rPr>
        <w:t>Ma</w:t>
      </w:r>
      <w:r w:rsidR="009635AF" w:rsidRPr="00070B91">
        <w:rPr>
          <w:rFonts w:ascii="Arial" w:hAnsi="Arial" w:cs="Arial"/>
          <w:b/>
          <w:sz w:val="22"/>
          <w:szCs w:val="28"/>
        </w:rPr>
        <w:t xml:space="preserve">chine leasing booming </w:t>
      </w:r>
      <w:r w:rsidRPr="00070B91">
        <w:rPr>
          <w:rFonts w:ascii="Arial" w:hAnsi="Arial" w:cs="Arial"/>
          <w:b/>
          <w:sz w:val="22"/>
          <w:szCs w:val="28"/>
        </w:rPr>
        <w:t>| IT</w:t>
      </w:r>
      <w:r w:rsidR="009635AF" w:rsidRPr="00070B91">
        <w:rPr>
          <w:rFonts w:ascii="Arial" w:hAnsi="Arial" w:cs="Arial"/>
          <w:b/>
          <w:sz w:val="22"/>
          <w:szCs w:val="28"/>
        </w:rPr>
        <w:t xml:space="preserve"> leasing returns to growth</w:t>
      </w:r>
    </w:p>
    <w:p w:rsidR="00BB32BF" w:rsidRPr="00070B91" w:rsidRDefault="003A7B4D" w:rsidP="00FE46AF">
      <w:pPr>
        <w:spacing w:after="120"/>
        <w:ind w:right="-29"/>
        <w:rPr>
          <w:rFonts w:ascii="Arial" w:hAnsi="Arial" w:cs="Arial"/>
          <w:b/>
          <w:sz w:val="22"/>
          <w:szCs w:val="22"/>
        </w:rPr>
      </w:pPr>
      <w:r w:rsidRPr="00070B91">
        <w:rPr>
          <w:rFonts w:ascii="Arial" w:hAnsi="Arial" w:cs="Arial"/>
          <w:b/>
          <w:sz w:val="22"/>
          <w:szCs w:val="22"/>
        </w:rPr>
        <w:t>Berlin,</w:t>
      </w:r>
      <w:r w:rsidR="009635AF" w:rsidRPr="00070B91">
        <w:rPr>
          <w:rFonts w:ascii="Arial" w:hAnsi="Arial" w:cs="Arial"/>
          <w:b/>
          <w:sz w:val="22"/>
          <w:szCs w:val="22"/>
        </w:rPr>
        <w:t xml:space="preserve"> </w:t>
      </w:r>
      <w:r w:rsidR="005C7AD2" w:rsidRPr="00070B91">
        <w:rPr>
          <w:rFonts w:ascii="Arial" w:hAnsi="Arial" w:cs="Arial"/>
          <w:b/>
          <w:sz w:val="22"/>
          <w:szCs w:val="22"/>
        </w:rPr>
        <w:t>7</w:t>
      </w:r>
      <w:r w:rsidR="009635AF" w:rsidRPr="00070B91">
        <w:rPr>
          <w:rFonts w:ascii="Arial" w:hAnsi="Arial" w:cs="Arial"/>
          <w:b/>
          <w:sz w:val="22"/>
          <w:szCs w:val="22"/>
        </w:rPr>
        <w:t>th</w:t>
      </w:r>
      <w:r w:rsidR="00FD6325" w:rsidRPr="00070B91">
        <w:rPr>
          <w:rFonts w:ascii="Arial" w:hAnsi="Arial" w:cs="Arial"/>
          <w:b/>
          <w:sz w:val="22"/>
          <w:szCs w:val="22"/>
        </w:rPr>
        <w:t xml:space="preserve"> </w:t>
      </w:r>
      <w:r w:rsidR="00DD443F" w:rsidRPr="00070B91">
        <w:rPr>
          <w:rFonts w:ascii="Arial" w:hAnsi="Arial" w:cs="Arial"/>
          <w:b/>
          <w:sz w:val="22"/>
          <w:szCs w:val="22"/>
        </w:rPr>
        <w:t>August</w:t>
      </w:r>
      <w:r w:rsidR="00015D6D" w:rsidRPr="00070B91">
        <w:rPr>
          <w:rFonts w:ascii="Arial" w:hAnsi="Arial" w:cs="Arial"/>
          <w:b/>
          <w:sz w:val="22"/>
          <w:szCs w:val="22"/>
        </w:rPr>
        <w:t xml:space="preserve"> 201</w:t>
      </w:r>
      <w:r w:rsidR="00E81A7D" w:rsidRPr="00070B91">
        <w:rPr>
          <w:rFonts w:ascii="Arial" w:hAnsi="Arial" w:cs="Arial"/>
          <w:b/>
          <w:sz w:val="22"/>
          <w:szCs w:val="22"/>
        </w:rPr>
        <w:t>8</w:t>
      </w:r>
      <w:r w:rsidR="00F23D2D" w:rsidRPr="00070B91">
        <w:rPr>
          <w:rFonts w:ascii="Arial" w:hAnsi="Arial" w:cs="Arial"/>
          <w:b/>
          <w:sz w:val="22"/>
          <w:szCs w:val="22"/>
        </w:rPr>
        <w:t xml:space="preserve"> –</w:t>
      </w:r>
      <w:r w:rsidR="00070B91">
        <w:rPr>
          <w:rFonts w:ascii="Arial" w:hAnsi="Arial" w:cs="Arial"/>
          <w:b/>
          <w:sz w:val="22"/>
          <w:szCs w:val="22"/>
        </w:rPr>
        <w:t xml:space="preserve"> In the first half</w:t>
      </w:r>
      <w:r w:rsidR="0073113D" w:rsidRPr="00070B91">
        <w:rPr>
          <w:rFonts w:ascii="Arial" w:hAnsi="Arial" w:cs="Arial"/>
          <w:b/>
          <w:sz w:val="22"/>
          <w:szCs w:val="22"/>
        </w:rPr>
        <w:t xml:space="preserve"> of the current year, t</w:t>
      </w:r>
      <w:r w:rsidR="009635AF" w:rsidRPr="00070B91">
        <w:rPr>
          <w:rFonts w:ascii="Arial" w:hAnsi="Arial" w:cs="Arial"/>
          <w:b/>
          <w:sz w:val="22"/>
          <w:szCs w:val="22"/>
        </w:rPr>
        <w:t>he leasing sec</w:t>
      </w:r>
      <w:r w:rsidR="0073113D" w:rsidRPr="00070B91">
        <w:rPr>
          <w:rFonts w:ascii="Arial" w:hAnsi="Arial" w:cs="Arial"/>
          <w:b/>
          <w:sz w:val="22"/>
          <w:szCs w:val="22"/>
        </w:rPr>
        <w:t xml:space="preserve">tor </w:t>
      </w:r>
      <w:r w:rsidR="009635AF" w:rsidRPr="00070B91">
        <w:rPr>
          <w:rFonts w:ascii="Arial" w:hAnsi="Arial" w:cs="Arial"/>
          <w:b/>
          <w:sz w:val="22"/>
          <w:szCs w:val="22"/>
        </w:rPr>
        <w:t>increase</w:t>
      </w:r>
      <w:r w:rsidR="0073113D" w:rsidRPr="00070B91">
        <w:rPr>
          <w:rFonts w:ascii="Arial" w:hAnsi="Arial" w:cs="Arial"/>
          <w:b/>
          <w:sz w:val="22"/>
          <w:szCs w:val="22"/>
        </w:rPr>
        <w:t xml:space="preserve">d </w:t>
      </w:r>
      <w:r w:rsidR="00070B91">
        <w:rPr>
          <w:rFonts w:ascii="Arial" w:hAnsi="Arial" w:cs="Arial"/>
          <w:b/>
          <w:sz w:val="22"/>
          <w:szCs w:val="22"/>
        </w:rPr>
        <w:t>its financing of new equipment</w:t>
      </w:r>
      <w:r w:rsidR="009635AF" w:rsidRPr="00070B91">
        <w:rPr>
          <w:rFonts w:ascii="Arial" w:hAnsi="Arial" w:cs="Arial"/>
          <w:b/>
          <w:sz w:val="22"/>
          <w:szCs w:val="22"/>
        </w:rPr>
        <w:t xml:space="preserve"> by 5 percent compared with the same period last year. “Following record performances in 2016 and 2017, the sector</w:t>
      </w:r>
      <w:r w:rsidR="000011B8" w:rsidRPr="00070B91">
        <w:rPr>
          <w:rFonts w:ascii="Arial" w:hAnsi="Arial" w:cs="Arial"/>
          <w:b/>
          <w:sz w:val="22"/>
          <w:szCs w:val="22"/>
        </w:rPr>
        <w:t>’s new leasing and hire-purchase business continued to grow in the first six months of the current year,” says Horst Fit</w:t>
      </w:r>
      <w:r w:rsidR="00070B91">
        <w:rPr>
          <w:rFonts w:ascii="Arial" w:hAnsi="Arial" w:cs="Arial"/>
          <w:b/>
          <w:sz w:val="22"/>
          <w:szCs w:val="22"/>
        </w:rPr>
        <w:t xml:space="preserve">tler, managing director of the </w:t>
      </w:r>
      <w:r w:rsidR="00DD443F" w:rsidRPr="00070B91">
        <w:rPr>
          <w:rFonts w:ascii="Arial" w:hAnsi="Arial" w:cs="Arial"/>
          <w:b/>
          <w:sz w:val="22"/>
          <w:szCs w:val="22"/>
        </w:rPr>
        <w:t>Bundesverban</w:t>
      </w:r>
      <w:r w:rsidR="000011B8" w:rsidRPr="00070B91">
        <w:rPr>
          <w:rFonts w:ascii="Arial" w:hAnsi="Arial" w:cs="Arial"/>
          <w:b/>
          <w:sz w:val="22"/>
          <w:szCs w:val="22"/>
        </w:rPr>
        <w:t>d</w:t>
      </w:r>
      <w:r w:rsidR="00DD443F" w:rsidRPr="00070B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D443F" w:rsidRPr="00070B91">
        <w:rPr>
          <w:rFonts w:ascii="Arial" w:hAnsi="Arial" w:cs="Arial"/>
          <w:b/>
          <w:sz w:val="22"/>
          <w:szCs w:val="22"/>
        </w:rPr>
        <w:t>Deutscher</w:t>
      </w:r>
      <w:proofErr w:type="spellEnd"/>
      <w:r w:rsidR="00DD443F" w:rsidRPr="00070B91">
        <w:rPr>
          <w:rFonts w:ascii="Arial" w:hAnsi="Arial" w:cs="Arial"/>
          <w:b/>
          <w:sz w:val="22"/>
          <w:szCs w:val="22"/>
        </w:rPr>
        <w:t xml:space="preserve"> Leasing-</w:t>
      </w:r>
      <w:proofErr w:type="spellStart"/>
      <w:r w:rsidR="00DD443F" w:rsidRPr="00070B91">
        <w:rPr>
          <w:rFonts w:ascii="Arial" w:hAnsi="Arial" w:cs="Arial"/>
          <w:b/>
          <w:sz w:val="22"/>
          <w:szCs w:val="22"/>
        </w:rPr>
        <w:t>Unternehmen</w:t>
      </w:r>
      <w:proofErr w:type="spellEnd"/>
      <w:r w:rsidR="00DD443F" w:rsidRPr="00070B91">
        <w:rPr>
          <w:rFonts w:ascii="Arial" w:hAnsi="Arial" w:cs="Arial"/>
          <w:b/>
          <w:sz w:val="22"/>
          <w:szCs w:val="22"/>
        </w:rPr>
        <w:t xml:space="preserve"> (BDL</w:t>
      </w:r>
      <w:r w:rsidR="000011B8" w:rsidRPr="00070B91">
        <w:rPr>
          <w:rFonts w:ascii="Arial" w:hAnsi="Arial" w:cs="Arial"/>
          <w:b/>
          <w:sz w:val="22"/>
          <w:szCs w:val="22"/>
        </w:rPr>
        <w:t xml:space="preserve"> – </w:t>
      </w:r>
      <w:r w:rsidR="00CE5120">
        <w:rPr>
          <w:rFonts w:ascii="Arial" w:hAnsi="Arial" w:cs="Arial"/>
          <w:b/>
          <w:sz w:val="22"/>
          <w:szCs w:val="22"/>
        </w:rPr>
        <w:t xml:space="preserve">the </w:t>
      </w:r>
      <w:r w:rsidR="000011B8" w:rsidRPr="00070B91">
        <w:rPr>
          <w:rFonts w:ascii="Arial" w:hAnsi="Arial" w:cs="Arial"/>
          <w:b/>
          <w:sz w:val="22"/>
          <w:szCs w:val="22"/>
        </w:rPr>
        <w:t>German Leasing Assoc</w:t>
      </w:r>
      <w:r w:rsidR="0073113D" w:rsidRPr="00070B91">
        <w:rPr>
          <w:rFonts w:ascii="Arial" w:hAnsi="Arial" w:cs="Arial"/>
          <w:b/>
          <w:sz w:val="22"/>
          <w:szCs w:val="22"/>
        </w:rPr>
        <w:t>ia</w:t>
      </w:r>
      <w:r w:rsidR="000011B8" w:rsidRPr="00070B91">
        <w:rPr>
          <w:rFonts w:ascii="Arial" w:hAnsi="Arial" w:cs="Arial"/>
          <w:b/>
          <w:sz w:val="22"/>
          <w:szCs w:val="22"/>
        </w:rPr>
        <w:t>tion</w:t>
      </w:r>
      <w:r w:rsidR="00DD443F" w:rsidRPr="00070B91">
        <w:rPr>
          <w:rFonts w:ascii="Arial" w:hAnsi="Arial" w:cs="Arial"/>
          <w:b/>
          <w:sz w:val="22"/>
          <w:szCs w:val="22"/>
        </w:rPr>
        <w:t xml:space="preserve">). </w:t>
      </w:r>
    </w:p>
    <w:p w:rsidR="000C3909" w:rsidRPr="00070B91" w:rsidRDefault="000467D7" w:rsidP="00AA0B31">
      <w:pPr>
        <w:spacing w:after="120"/>
        <w:ind w:right="-29"/>
        <w:rPr>
          <w:rFonts w:ascii="Arial" w:hAnsi="Arial" w:cs="Arial"/>
          <w:sz w:val="22"/>
          <w:szCs w:val="22"/>
        </w:rPr>
      </w:pPr>
      <w:r w:rsidRPr="00070B91">
        <w:rPr>
          <w:rFonts w:ascii="Arial" w:hAnsi="Arial" w:cs="Arial"/>
          <w:sz w:val="22"/>
          <w:szCs w:val="22"/>
        </w:rPr>
        <w:t>“L</w:t>
      </w:r>
      <w:r w:rsidR="00AA0B31" w:rsidRPr="00070B91">
        <w:rPr>
          <w:rFonts w:ascii="Arial" w:hAnsi="Arial" w:cs="Arial"/>
          <w:sz w:val="22"/>
          <w:szCs w:val="22"/>
        </w:rPr>
        <w:t xml:space="preserve">easing </w:t>
      </w:r>
      <w:r w:rsidR="004E4419" w:rsidRPr="00070B91">
        <w:rPr>
          <w:rFonts w:ascii="Arial" w:hAnsi="Arial" w:cs="Arial"/>
          <w:sz w:val="22"/>
          <w:szCs w:val="22"/>
        </w:rPr>
        <w:t>has become more attractive for companies than ever,</w:t>
      </w:r>
      <w:r w:rsidRPr="00070B91">
        <w:rPr>
          <w:rFonts w:ascii="Arial" w:hAnsi="Arial" w:cs="Arial"/>
          <w:sz w:val="22"/>
          <w:szCs w:val="22"/>
        </w:rPr>
        <w:t>”</w:t>
      </w:r>
      <w:r w:rsidR="00070B91">
        <w:rPr>
          <w:rFonts w:ascii="Arial" w:hAnsi="Arial" w:cs="Arial"/>
          <w:sz w:val="22"/>
          <w:szCs w:val="22"/>
        </w:rPr>
        <w:t xml:space="preserve"> is Horst </w:t>
      </w:r>
      <w:proofErr w:type="spellStart"/>
      <w:r w:rsidR="00070B91">
        <w:rPr>
          <w:rFonts w:ascii="Arial" w:hAnsi="Arial" w:cs="Arial"/>
          <w:sz w:val="22"/>
          <w:szCs w:val="22"/>
        </w:rPr>
        <w:t>Fittler’s</w:t>
      </w:r>
      <w:proofErr w:type="spellEnd"/>
      <w:r w:rsidR="004E4419" w:rsidRPr="00070B91">
        <w:rPr>
          <w:rFonts w:ascii="Arial" w:hAnsi="Arial" w:cs="Arial"/>
          <w:sz w:val="22"/>
          <w:szCs w:val="22"/>
        </w:rPr>
        <w:t xml:space="preserve"> expl</w:t>
      </w:r>
      <w:r w:rsidR="004E4419" w:rsidRPr="00070B91">
        <w:rPr>
          <w:rFonts w:ascii="Arial" w:hAnsi="Arial" w:cs="Arial"/>
          <w:sz w:val="22"/>
          <w:szCs w:val="22"/>
        </w:rPr>
        <w:t>a</w:t>
      </w:r>
      <w:r w:rsidR="004E4419" w:rsidRPr="00070B91">
        <w:rPr>
          <w:rFonts w:ascii="Arial" w:hAnsi="Arial" w:cs="Arial"/>
          <w:sz w:val="22"/>
          <w:szCs w:val="22"/>
        </w:rPr>
        <w:t xml:space="preserve">nation for the current strong demand for the sector’s financing products. </w:t>
      </w:r>
      <w:r w:rsidR="00303C40" w:rsidRPr="00070B91">
        <w:rPr>
          <w:rFonts w:ascii="Arial" w:hAnsi="Arial" w:cs="Arial"/>
          <w:sz w:val="22"/>
          <w:szCs w:val="22"/>
        </w:rPr>
        <w:t>Leasing co</w:t>
      </w:r>
      <w:r w:rsidR="00303C40" w:rsidRPr="00070B91">
        <w:rPr>
          <w:rFonts w:ascii="Arial" w:hAnsi="Arial" w:cs="Arial"/>
          <w:sz w:val="22"/>
          <w:szCs w:val="22"/>
        </w:rPr>
        <w:t>m</w:t>
      </w:r>
      <w:r w:rsidR="00303C40" w:rsidRPr="00070B91">
        <w:rPr>
          <w:rFonts w:ascii="Arial" w:hAnsi="Arial" w:cs="Arial"/>
          <w:sz w:val="22"/>
          <w:szCs w:val="22"/>
        </w:rPr>
        <w:t>panies have</w:t>
      </w:r>
      <w:r w:rsidR="004E4419" w:rsidRPr="00070B91">
        <w:rPr>
          <w:rFonts w:ascii="Arial" w:hAnsi="Arial" w:cs="Arial"/>
          <w:sz w:val="22"/>
          <w:szCs w:val="22"/>
        </w:rPr>
        <w:t xml:space="preserve"> always promoted the introduction</w:t>
      </w:r>
      <w:r w:rsidR="00303C40" w:rsidRPr="00070B91">
        <w:rPr>
          <w:rFonts w:ascii="Arial" w:hAnsi="Arial" w:cs="Arial"/>
          <w:sz w:val="22"/>
          <w:szCs w:val="22"/>
        </w:rPr>
        <w:t xml:space="preserve"> and dissemination</w:t>
      </w:r>
      <w:r w:rsidR="004E4419" w:rsidRPr="00070B91">
        <w:rPr>
          <w:rFonts w:ascii="Arial" w:hAnsi="Arial" w:cs="Arial"/>
          <w:sz w:val="22"/>
          <w:szCs w:val="22"/>
        </w:rPr>
        <w:t xml:space="preserve"> of new technolo</w:t>
      </w:r>
      <w:r w:rsidR="00303C40" w:rsidRPr="00070B91">
        <w:rPr>
          <w:rFonts w:ascii="Arial" w:hAnsi="Arial" w:cs="Arial"/>
          <w:sz w:val="22"/>
          <w:szCs w:val="22"/>
        </w:rPr>
        <w:t>gies in the markets they serve</w:t>
      </w:r>
      <w:r w:rsidR="004E4419" w:rsidRPr="00070B91">
        <w:rPr>
          <w:rFonts w:ascii="Arial" w:hAnsi="Arial" w:cs="Arial"/>
          <w:sz w:val="22"/>
          <w:szCs w:val="22"/>
        </w:rPr>
        <w:t xml:space="preserve">. And leasing provides </w:t>
      </w:r>
      <w:r w:rsidR="006D7DC0" w:rsidRPr="00070B91">
        <w:rPr>
          <w:rFonts w:ascii="Arial" w:hAnsi="Arial" w:cs="Arial"/>
          <w:sz w:val="22"/>
          <w:szCs w:val="22"/>
        </w:rPr>
        <w:t>solu</w:t>
      </w:r>
      <w:r w:rsidR="00303C40" w:rsidRPr="00070B91">
        <w:rPr>
          <w:rFonts w:ascii="Arial" w:hAnsi="Arial" w:cs="Arial"/>
          <w:sz w:val="22"/>
          <w:szCs w:val="22"/>
        </w:rPr>
        <w:t>tions particularly well suited to</w:t>
      </w:r>
      <w:r w:rsidR="006D7DC0" w:rsidRPr="00070B91">
        <w:rPr>
          <w:rFonts w:ascii="Arial" w:hAnsi="Arial" w:cs="Arial"/>
          <w:sz w:val="22"/>
          <w:szCs w:val="22"/>
        </w:rPr>
        <w:t xml:space="preserve"> current challenges and demands: </w:t>
      </w:r>
      <w:r w:rsidRPr="00070B91">
        <w:rPr>
          <w:rFonts w:ascii="Arial" w:hAnsi="Arial" w:cs="Arial"/>
          <w:sz w:val="22"/>
          <w:szCs w:val="22"/>
        </w:rPr>
        <w:t>“</w:t>
      </w:r>
      <w:r w:rsidR="006D7DC0" w:rsidRPr="00070B91">
        <w:rPr>
          <w:rFonts w:ascii="Arial" w:hAnsi="Arial" w:cs="Arial"/>
          <w:sz w:val="22"/>
          <w:szCs w:val="22"/>
        </w:rPr>
        <w:t>Shorter innovation cycles, energy-efficiency measures, env</w:t>
      </w:r>
      <w:r w:rsidR="006D7DC0" w:rsidRPr="00070B91">
        <w:rPr>
          <w:rFonts w:ascii="Arial" w:hAnsi="Arial" w:cs="Arial"/>
          <w:sz w:val="22"/>
          <w:szCs w:val="22"/>
        </w:rPr>
        <w:t>i</w:t>
      </w:r>
      <w:r w:rsidR="006D7DC0" w:rsidRPr="00070B91">
        <w:rPr>
          <w:rFonts w:ascii="Arial" w:hAnsi="Arial" w:cs="Arial"/>
          <w:sz w:val="22"/>
          <w:szCs w:val="22"/>
        </w:rPr>
        <w:t>ronmentally friendly transport solutions</w:t>
      </w:r>
      <w:r w:rsidR="00CE5120">
        <w:rPr>
          <w:rFonts w:ascii="Arial" w:hAnsi="Arial" w:cs="Arial"/>
          <w:sz w:val="22"/>
          <w:szCs w:val="22"/>
        </w:rPr>
        <w:t>,</w:t>
      </w:r>
      <w:r w:rsidR="006D7DC0" w:rsidRPr="00070B91">
        <w:rPr>
          <w:rFonts w:ascii="Arial" w:hAnsi="Arial" w:cs="Arial"/>
          <w:sz w:val="22"/>
          <w:szCs w:val="22"/>
        </w:rPr>
        <w:t xml:space="preserve"> and the </w:t>
      </w:r>
      <w:r w:rsidR="00CE5120">
        <w:rPr>
          <w:rFonts w:ascii="Arial" w:hAnsi="Arial" w:cs="Arial"/>
          <w:sz w:val="22"/>
          <w:szCs w:val="22"/>
        </w:rPr>
        <w:t xml:space="preserve">ongoing </w:t>
      </w:r>
      <w:r w:rsidR="006D7DC0" w:rsidRPr="00070B91">
        <w:rPr>
          <w:rFonts w:ascii="Arial" w:hAnsi="Arial" w:cs="Arial"/>
          <w:sz w:val="22"/>
          <w:szCs w:val="22"/>
        </w:rPr>
        <w:t>digital revolution are all nece</w:t>
      </w:r>
      <w:r w:rsidR="006D7DC0" w:rsidRPr="00070B91">
        <w:rPr>
          <w:rFonts w:ascii="Arial" w:hAnsi="Arial" w:cs="Arial"/>
          <w:sz w:val="22"/>
          <w:szCs w:val="22"/>
        </w:rPr>
        <w:t>s</w:t>
      </w:r>
      <w:r w:rsidR="006D7DC0" w:rsidRPr="00070B91">
        <w:rPr>
          <w:rFonts w:ascii="Arial" w:hAnsi="Arial" w:cs="Arial"/>
          <w:sz w:val="22"/>
          <w:szCs w:val="22"/>
        </w:rPr>
        <w:t>sitating massive in</w:t>
      </w:r>
      <w:r w:rsidR="00070B91">
        <w:rPr>
          <w:rFonts w:ascii="Arial" w:hAnsi="Arial" w:cs="Arial"/>
          <w:sz w:val="22"/>
          <w:szCs w:val="22"/>
        </w:rPr>
        <w:t>vestment. L</w:t>
      </w:r>
      <w:r w:rsidR="006D7DC0" w:rsidRPr="00070B91">
        <w:rPr>
          <w:rFonts w:ascii="Arial" w:hAnsi="Arial" w:cs="Arial"/>
          <w:sz w:val="22"/>
          <w:szCs w:val="22"/>
        </w:rPr>
        <w:t>easing companies are particularly well placed to help their customers real</w:t>
      </w:r>
      <w:r w:rsidRPr="00070B91">
        <w:rPr>
          <w:rFonts w:ascii="Arial" w:hAnsi="Arial" w:cs="Arial"/>
          <w:sz w:val="22"/>
          <w:szCs w:val="22"/>
        </w:rPr>
        <w:t xml:space="preserve">ise their investment ambitions”. </w:t>
      </w:r>
      <w:r w:rsidR="006D7DC0" w:rsidRPr="00070B91">
        <w:rPr>
          <w:rFonts w:ascii="Arial" w:hAnsi="Arial" w:cs="Arial"/>
          <w:sz w:val="22"/>
          <w:szCs w:val="22"/>
        </w:rPr>
        <w:t xml:space="preserve">He identified </w:t>
      </w:r>
      <w:r w:rsidR="00C138DD" w:rsidRPr="00070B91">
        <w:rPr>
          <w:rFonts w:ascii="Arial" w:hAnsi="Arial" w:cs="Arial"/>
          <w:sz w:val="22"/>
          <w:szCs w:val="22"/>
        </w:rPr>
        <w:t xml:space="preserve">unrivalled </w:t>
      </w:r>
      <w:r w:rsidR="00126C5A" w:rsidRPr="00070B91">
        <w:rPr>
          <w:rFonts w:ascii="Arial" w:hAnsi="Arial" w:cs="Arial"/>
          <w:sz w:val="22"/>
          <w:szCs w:val="22"/>
        </w:rPr>
        <w:t>competence in the assessment of investment objects</w:t>
      </w:r>
      <w:r w:rsidR="00C138DD" w:rsidRPr="00070B91">
        <w:rPr>
          <w:rFonts w:ascii="Arial" w:hAnsi="Arial" w:cs="Arial"/>
          <w:sz w:val="22"/>
          <w:szCs w:val="22"/>
        </w:rPr>
        <w:t xml:space="preserve"> and marketplace expertise</w:t>
      </w:r>
      <w:r w:rsidR="00126C5A" w:rsidRPr="00070B91">
        <w:rPr>
          <w:rFonts w:ascii="Arial" w:hAnsi="Arial" w:cs="Arial"/>
          <w:sz w:val="22"/>
          <w:szCs w:val="22"/>
        </w:rPr>
        <w:t xml:space="preserve"> as key factors in the su</w:t>
      </w:r>
      <w:r w:rsidR="00126C5A" w:rsidRPr="00070B91">
        <w:rPr>
          <w:rFonts w:ascii="Arial" w:hAnsi="Arial" w:cs="Arial"/>
          <w:sz w:val="22"/>
          <w:szCs w:val="22"/>
        </w:rPr>
        <w:t>c</w:t>
      </w:r>
      <w:r w:rsidR="00126C5A" w:rsidRPr="00070B91">
        <w:rPr>
          <w:rFonts w:ascii="Arial" w:hAnsi="Arial" w:cs="Arial"/>
          <w:sz w:val="22"/>
          <w:szCs w:val="22"/>
        </w:rPr>
        <w:t xml:space="preserve">cess of the German leasing industry. </w:t>
      </w:r>
      <w:r w:rsidR="00C138DD" w:rsidRPr="00070B91">
        <w:rPr>
          <w:rFonts w:ascii="Arial" w:hAnsi="Arial" w:cs="Arial"/>
          <w:sz w:val="22"/>
          <w:szCs w:val="22"/>
        </w:rPr>
        <w:t>With all their know-how,</w:t>
      </w:r>
      <w:r w:rsidR="00DB5656" w:rsidRPr="00070B91">
        <w:rPr>
          <w:rFonts w:ascii="Arial" w:hAnsi="Arial" w:cs="Arial"/>
          <w:sz w:val="22"/>
          <w:szCs w:val="22"/>
        </w:rPr>
        <w:t xml:space="preserve"> </w:t>
      </w:r>
      <w:r w:rsidR="00126C5A" w:rsidRPr="00070B91">
        <w:rPr>
          <w:rFonts w:ascii="Arial" w:hAnsi="Arial" w:cs="Arial"/>
          <w:sz w:val="22"/>
          <w:szCs w:val="22"/>
        </w:rPr>
        <w:t>leasing companies are developing new financing, utilization and ser</w:t>
      </w:r>
      <w:r w:rsidR="00A17FD7">
        <w:rPr>
          <w:rFonts w:ascii="Arial" w:hAnsi="Arial" w:cs="Arial"/>
          <w:sz w:val="22"/>
          <w:szCs w:val="22"/>
        </w:rPr>
        <w:t>vice packages that are a perfect fit</w:t>
      </w:r>
      <w:r w:rsidR="00C138DD" w:rsidRPr="00070B91">
        <w:rPr>
          <w:rFonts w:ascii="Arial" w:hAnsi="Arial" w:cs="Arial"/>
          <w:sz w:val="22"/>
          <w:szCs w:val="22"/>
        </w:rPr>
        <w:t xml:space="preserve"> for</w:t>
      </w:r>
      <w:r w:rsidR="00126C5A" w:rsidRPr="00070B91">
        <w:rPr>
          <w:rFonts w:ascii="Arial" w:hAnsi="Arial" w:cs="Arial"/>
          <w:sz w:val="22"/>
          <w:szCs w:val="22"/>
        </w:rPr>
        <w:t xml:space="preserve"> the business models being evolved in the wake of the ongoing digitalization process.</w:t>
      </w:r>
    </w:p>
    <w:p w:rsidR="007703FA" w:rsidRPr="00070B91" w:rsidRDefault="00E81A7D" w:rsidP="00DD443F">
      <w:pPr>
        <w:spacing w:after="120"/>
        <w:ind w:right="-29"/>
        <w:rPr>
          <w:rFonts w:ascii="Arial" w:hAnsi="Arial" w:cs="Arial"/>
          <w:sz w:val="22"/>
          <w:szCs w:val="22"/>
        </w:rPr>
      </w:pPr>
      <w:r w:rsidRPr="00070B91">
        <w:rPr>
          <w:rFonts w:ascii="Arial" w:hAnsi="Arial" w:cs="Arial"/>
          <w:sz w:val="22"/>
          <w:szCs w:val="22"/>
        </w:rPr>
        <w:t>Ma</w:t>
      </w:r>
      <w:r w:rsidR="00126C5A" w:rsidRPr="00070B91">
        <w:rPr>
          <w:rFonts w:ascii="Arial" w:hAnsi="Arial" w:cs="Arial"/>
          <w:sz w:val="22"/>
          <w:szCs w:val="22"/>
        </w:rPr>
        <w:t>chinery leasing booming</w:t>
      </w:r>
      <w:r w:rsidRPr="00070B91">
        <w:rPr>
          <w:rFonts w:ascii="Arial" w:hAnsi="Arial" w:cs="Arial"/>
          <w:sz w:val="22"/>
          <w:szCs w:val="22"/>
        </w:rPr>
        <w:t xml:space="preserve"> </w:t>
      </w:r>
    </w:p>
    <w:p w:rsidR="00D5685D" w:rsidRPr="00070B91" w:rsidRDefault="00F41EC4" w:rsidP="00DD443F">
      <w:pPr>
        <w:spacing w:after="120"/>
        <w:ind w:right="-29"/>
        <w:rPr>
          <w:rFonts w:ascii="Arial" w:hAnsi="Arial" w:cs="Arial"/>
          <w:sz w:val="22"/>
          <w:szCs w:val="22"/>
        </w:rPr>
      </w:pPr>
      <w:r w:rsidRPr="00070B91">
        <w:rPr>
          <w:rFonts w:ascii="Arial" w:hAnsi="Arial" w:cs="Arial"/>
          <w:sz w:val="22"/>
          <w:szCs w:val="22"/>
        </w:rPr>
        <w:t>The surge in demand for production machinery has been particularly impressive: co</w:t>
      </w:r>
      <w:r w:rsidRPr="00070B91">
        <w:rPr>
          <w:rFonts w:ascii="Arial" w:hAnsi="Arial" w:cs="Arial"/>
          <w:sz w:val="22"/>
          <w:szCs w:val="22"/>
        </w:rPr>
        <w:t>m</w:t>
      </w:r>
      <w:r w:rsidRPr="00070B91">
        <w:rPr>
          <w:rFonts w:ascii="Arial" w:hAnsi="Arial" w:cs="Arial"/>
          <w:sz w:val="22"/>
          <w:szCs w:val="22"/>
        </w:rPr>
        <w:t xml:space="preserve">pared with the same period last year, this segment grew by 13 percent. </w:t>
      </w:r>
      <w:proofErr w:type="gramStart"/>
      <w:r w:rsidRPr="00070B91">
        <w:rPr>
          <w:rFonts w:ascii="Arial" w:hAnsi="Arial" w:cs="Arial"/>
          <w:sz w:val="22"/>
          <w:szCs w:val="22"/>
        </w:rPr>
        <w:t xml:space="preserve">New </w:t>
      </w:r>
      <w:r w:rsidR="0048286F" w:rsidRPr="00070B91">
        <w:rPr>
          <w:rFonts w:ascii="Arial" w:hAnsi="Arial" w:cs="Arial"/>
          <w:sz w:val="22"/>
          <w:szCs w:val="22"/>
        </w:rPr>
        <w:t>car-leasing,</w:t>
      </w:r>
      <w:r w:rsidRPr="00070B91">
        <w:rPr>
          <w:rFonts w:ascii="Arial" w:hAnsi="Arial" w:cs="Arial"/>
          <w:sz w:val="22"/>
          <w:szCs w:val="22"/>
        </w:rPr>
        <w:t xml:space="preserve"> which has always be</w:t>
      </w:r>
      <w:r w:rsidR="00C138DD" w:rsidRPr="00070B91">
        <w:rPr>
          <w:rFonts w:ascii="Arial" w:hAnsi="Arial" w:cs="Arial"/>
          <w:sz w:val="22"/>
          <w:szCs w:val="22"/>
        </w:rPr>
        <w:t>en the leasing industry’s strongest suit</w:t>
      </w:r>
      <w:r w:rsidRPr="00070B91">
        <w:rPr>
          <w:rFonts w:ascii="Arial" w:hAnsi="Arial" w:cs="Arial"/>
          <w:sz w:val="22"/>
          <w:szCs w:val="22"/>
        </w:rPr>
        <w:t>, incre</w:t>
      </w:r>
      <w:r w:rsidR="00C138DD" w:rsidRPr="00070B91">
        <w:rPr>
          <w:rFonts w:ascii="Arial" w:hAnsi="Arial" w:cs="Arial"/>
          <w:sz w:val="22"/>
          <w:szCs w:val="22"/>
        </w:rPr>
        <w:t>a</w:t>
      </w:r>
      <w:r w:rsidRPr="00070B91">
        <w:rPr>
          <w:rFonts w:ascii="Arial" w:hAnsi="Arial" w:cs="Arial"/>
          <w:sz w:val="22"/>
          <w:szCs w:val="22"/>
        </w:rPr>
        <w:t>sed by 4 percent in the first six months of 2018.</w:t>
      </w:r>
      <w:proofErr w:type="gramEnd"/>
      <w:r w:rsidRPr="00070B91">
        <w:rPr>
          <w:rFonts w:ascii="Arial" w:hAnsi="Arial" w:cs="Arial"/>
          <w:sz w:val="22"/>
          <w:szCs w:val="22"/>
        </w:rPr>
        <w:t xml:space="preserve"> </w:t>
      </w:r>
      <w:r w:rsidR="00AE1C05" w:rsidRPr="00070B91">
        <w:rPr>
          <w:rFonts w:ascii="Arial" w:hAnsi="Arial" w:cs="Arial"/>
          <w:sz w:val="22"/>
          <w:szCs w:val="22"/>
        </w:rPr>
        <w:t>In</w:t>
      </w:r>
      <w:r w:rsidR="000467D7" w:rsidRPr="00070B91">
        <w:rPr>
          <w:rFonts w:ascii="Arial" w:hAnsi="Arial" w:cs="Arial"/>
          <w:sz w:val="22"/>
          <w:szCs w:val="22"/>
        </w:rPr>
        <w:t xml:space="preserve"> terms of </w:t>
      </w:r>
      <w:r w:rsidR="00A17FD7">
        <w:rPr>
          <w:rFonts w:ascii="Arial" w:hAnsi="Arial" w:cs="Arial"/>
          <w:sz w:val="22"/>
          <w:szCs w:val="22"/>
        </w:rPr>
        <w:t>car</w:t>
      </w:r>
      <w:r w:rsidR="000467D7" w:rsidRPr="00070B91">
        <w:rPr>
          <w:rFonts w:ascii="Arial" w:hAnsi="Arial" w:cs="Arial"/>
          <w:sz w:val="22"/>
          <w:szCs w:val="22"/>
        </w:rPr>
        <w:t xml:space="preserve"> numbers, there was a good two-percent i</w:t>
      </w:r>
      <w:r w:rsidR="000467D7" w:rsidRPr="00070B91">
        <w:rPr>
          <w:rFonts w:ascii="Arial" w:hAnsi="Arial" w:cs="Arial"/>
          <w:sz w:val="22"/>
          <w:szCs w:val="22"/>
        </w:rPr>
        <w:t>n</w:t>
      </w:r>
      <w:r w:rsidR="00A17FD7">
        <w:rPr>
          <w:rFonts w:ascii="Arial" w:hAnsi="Arial" w:cs="Arial"/>
          <w:sz w:val="22"/>
          <w:szCs w:val="22"/>
        </w:rPr>
        <w:t xml:space="preserve">crease </w:t>
      </w:r>
      <w:r w:rsidR="000467D7" w:rsidRPr="00070B91">
        <w:rPr>
          <w:rFonts w:ascii="Arial" w:hAnsi="Arial" w:cs="Arial"/>
          <w:sz w:val="22"/>
          <w:szCs w:val="22"/>
        </w:rPr>
        <w:t>in leasing</w:t>
      </w:r>
      <w:r w:rsidR="00A17FD7">
        <w:rPr>
          <w:rFonts w:ascii="Arial" w:hAnsi="Arial" w:cs="Arial"/>
          <w:sz w:val="22"/>
          <w:szCs w:val="22"/>
        </w:rPr>
        <w:t xml:space="preserve"> compared with the same period in 2017. H</w:t>
      </w:r>
      <w:r w:rsidR="000467D7" w:rsidRPr="00070B91">
        <w:rPr>
          <w:rFonts w:ascii="Arial" w:hAnsi="Arial" w:cs="Arial"/>
          <w:sz w:val="22"/>
          <w:szCs w:val="22"/>
        </w:rPr>
        <w:t>owever, according to the Federal German Motor Transport Authority, there was a two-percent fall in new comme</w:t>
      </w:r>
      <w:r w:rsidR="000467D7" w:rsidRPr="00070B91">
        <w:rPr>
          <w:rFonts w:ascii="Arial" w:hAnsi="Arial" w:cs="Arial"/>
          <w:sz w:val="22"/>
          <w:szCs w:val="22"/>
        </w:rPr>
        <w:t>r</w:t>
      </w:r>
      <w:r w:rsidR="000467D7" w:rsidRPr="00070B91">
        <w:rPr>
          <w:rFonts w:ascii="Arial" w:hAnsi="Arial" w:cs="Arial"/>
          <w:sz w:val="22"/>
          <w:szCs w:val="22"/>
        </w:rPr>
        <w:t>cial registra</w:t>
      </w:r>
      <w:r w:rsidR="00A17FD7">
        <w:rPr>
          <w:rFonts w:ascii="Arial" w:hAnsi="Arial" w:cs="Arial"/>
          <w:sz w:val="22"/>
          <w:szCs w:val="22"/>
        </w:rPr>
        <w:t>tions in the first half of this year</w:t>
      </w:r>
      <w:r w:rsidR="000467D7" w:rsidRPr="00070B91">
        <w:rPr>
          <w:rFonts w:ascii="Arial" w:hAnsi="Arial" w:cs="Arial"/>
          <w:sz w:val="22"/>
          <w:szCs w:val="22"/>
        </w:rPr>
        <w:t xml:space="preserve">. </w:t>
      </w:r>
      <w:r w:rsidR="00070B91">
        <w:rPr>
          <w:rFonts w:ascii="Arial" w:hAnsi="Arial" w:cs="Arial"/>
          <w:sz w:val="22"/>
          <w:szCs w:val="22"/>
        </w:rPr>
        <w:t>“</w:t>
      </w:r>
      <w:r w:rsidR="0048286F" w:rsidRPr="00070B91">
        <w:rPr>
          <w:rFonts w:ascii="Arial" w:hAnsi="Arial" w:cs="Arial"/>
          <w:sz w:val="22"/>
          <w:szCs w:val="22"/>
        </w:rPr>
        <w:t>So i</w:t>
      </w:r>
      <w:r w:rsidR="000467D7" w:rsidRPr="00070B91">
        <w:rPr>
          <w:rFonts w:ascii="Arial" w:hAnsi="Arial" w:cs="Arial"/>
          <w:sz w:val="22"/>
          <w:szCs w:val="22"/>
        </w:rPr>
        <w:t>f companies have invested in new veh</w:t>
      </w:r>
      <w:r w:rsidR="000467D7" w:rsidRPr="00070B91">
        <w:rPr>
          <w:rFonts w:ascii="Arial" w:hAnsi="Arial" w:cs="Arial"/>
          <w:sz w:val="22"/>
          <w:szCs w:val="22"/>
        </w:rPr>
        <w:t>i</w:t>
      </w:r>
      <w:r w:rsidR="000467D7" w:rsidRPr="00070B91">
        <w:rPr>
          <w:rFonts w:ascii="Arial" w:hAnsi="Arial" w:cs="Arial"/>
          <w:sz w:val="22"/>
          <w:szCs w:val="22"/>
        </w:rPr>
        <w:t>cles</w:t>
      </w:r>
      <w:r w:rsidR="00070B91">
        <w:rPr>
          <w:rFonts w:ascii="Arial" w:hAnsi="Arial" w:cs="Arial"/>
          <w:sz w:val="22"/>
          <w:szCs w:val="22"/>
        </w:rPr>
        <w:t>,”</w:t>
      </w:r>
      <w:r w:rsidR="006128CA" w:rsidRPr="00070B91">
        <w:rPr>
          <w:rFonts w:ascii="Arial" w:hAnsi="Arial" w:cs="Arial"/>
          <w:sz w:val="22"/>
          <w:szCs w:val="22"/>
        </w:rPr>
        <w:t xml:space="preserve"> explains </w:t>
      </w:r>
      <w:r w:rsidR="000467D7" w:rsidRPr="00070B91">
        <w:rPr>
          <w:rFonts w:ascii="Arial" w:hAnsi="Arial" w:cs="Arial"/>
          <w:sz w:val="22"/>
          <w:szCs w:val="22"/>
        </w:rPr>
        <w:t xml:space="preserve">Fittler, </w:t>
      </w:r>
      <w:r w:rsidR="005D7881" w:rsidRPr="00070B91">
        <w:rPr>
          <w:rFonts w:ascii="Arial" w:hAnsi="Arial" w:cs="Arial"/>
          <w:sz w:val="22"/>
          <w:szCs w:val="22"/>
        </w:rPr>
        <w:t>“t</w:t>
      </w:r>
      <w:r w:rsidR="00F478A3" w:rsidRPr="00070B91">
        <w:rPr>
          <w:rFonts w:ascii="Arial" w:hAnsi="Arial" w:cs="Arial"/>
          <w:sz w:val="22"/>
          <w:szCs w:val="22"/>
        </w:rPr>
        <w:t xml:space="preserve">hey have increasingly </w:t>
      </w:r>
      <w:r w:rsidR="00CE5120">
        <w:rPr>
          <w:rFonts w:ascii="Arial" w:hAnsi="Arial" w:cs="Arial"/>
          <w:sz w:val="22"/>
          <w:szCs w:val="22"/>
        </w:rPr>
        <w:t>been using</w:t>
      </w:r>
      <w:r w:rsidR="00F478A3" w:rsidRPr="00070B91">
        <w:rPr>
          <w:rFonts w:ascii="Arial" w:hAnsi="Arial" w:cs="Arial"/>
          <w:sz w:val="22"/>
          <w:szCs w:val="22"/>
        </w:rPr>
        <w:t xml:space="preserve"> leasing to finance these i</w:t>
      </w:r>
      <w:r w:rsidR="00F478A3" w:rsidRPr="00070B91">
        <w:rPr>
          <w:rFonts w:ascii="Arial" w:hAnsi="Arial" w:cs="Arial"/>
          <w:sz w:val="22"/>
          <w:szCs w:val="22"/>
        </w:rPr>
        <w:t>n</w:t>
      </w:r>
      <w:r w:rsidR="00F478A3" w:rsidRPr="00070B91">
        <w:rPr>
          <w:rFonts w:ascii="Arial" w:hAnsi="Arial" w:cs="Arial"/>
          <w:sz w:val="22"/>
          <w:szCs w:val="22"/>
        </w:rPr>
        <w:t xml:space="preserve">vestments.” </w:t>
      </w:r>
      <w:r w:rsidR="00044F87" w:rsidRPr="00070B91">
        <w:rPr>
          <w:rFonts w:ascii="Arial" w:hAnsi="Arial" w:cs="Arial"/>
          <w:sz w:val="22"/>
          <w:szCs w:val="22"/>
        </w:rPr>
        <w:t xml:space="preserve"> </w:t>
      </w:r>
      <w:r w:rsidR="006128CA" w:rsidRPr="00070B91">
        <w:rPr>
          <w:rFonts w:ascii="Arial" w:hAnsi="Arial" w:cs="Arial"/>
          <w:sz w:val="22"/>
          <w:szCs w:val="22"/>
        </w:rPr>
        <w:t xml:space="preserve">He sees the supplementary services </w:t>
      </w:r>
      <w:r w:rsidR="00CE5120">
        <w:rPr>
          <w:rFonts w:ascii="Arial" w:hAnsi="Arial" w:cs="Arial"/>
          <w:sz w:val="22"/>
          <w:szCs w:val="22"/>
        </w:rPr>
        <w:t xml:space="preserve">being </w:t>
      </w:r>
      <w:r w:rsidR="006128CA" w:rsidRPr="00070B91">
        <w:rPr>
          <w:rFonts w:ascii="Arial" w:hAnsi="Arial" w:cs="Arial"/>
          <w:sz w:val="22"/>
          <w:szCs w:val="22"/>
        </w:rPr>
        <w:t xml:space="preserve">offered by leasing companies </w:t>
      </w:r>
      <w:r w:rsidR="0048286F" w:rsidRPr="00070B91">
        <w:rPr>
          <w:rFonts w:ascii="Arial" w:hAnsi="Arial" w:cs="Arial"/>
          <w:sz w:val="22"/>
          <w:szCs w:val="22"/>
        </w:rPr>
        <w:t>(</w:t>
      </w:r>
      <w:r w:rsidR="006128CA" w:rsidRPr="00070B91">
        <w:rPr>
          <w:rFonts w:ascii="Arial" w:hAnsi="Arial" w:cs="Arial"/>
          <w:sz w:val="22"/>
          <w:szCs w:val="22"/>
        </w:rPr>
        <w:t>maintenance and inspection packages, damage management etc.</w:t>
      </w:r>
      <w:r w:rsidR="0048286F" w:rsidRPr="00070B91">
        <w:rPr>
          <w:rFonts w:ascii="Arial" w:hAnsi="Arial" w:cs="Arial"/>
          <w:sz w:val="22"/>
          <w:szCs w:val="22"/>
        </w:rPr>
        <w:t>)</w:t>
      </w:r>
      <w:r w:rsidR="00A17FD7">
        <w:rPr>
          <w:rFonts w:ascii="Arial" w:hAnsi="Arial" w:cs="Arial"/>
          <w:sz w:val="22"/>
          <w:szCs w:val="22"/>
        </w:rPr>
        <w:t xml:space="preserve"> as</w:t>
      </w:r>
      <w:r w:rsidR="005D7881" w:rsidRPr="00070B91">
        <w:rPr>
          <w:rFonts w:ascii="Arial" w:hAnsi="Arial" w:cs="Arial"/>
          <w:sz w:val="22"/>
          <w:szCs w:val="22"/>
        </w:rPr>
        <w:t xml:space="preserve"> key advantages </w:t>
      </w:r>
      <w:r w:rsidR="0048286F" w:rsidRPr="00070B91">
        <w:rPr>
          <w:rFonts w:ascii="Arial" w:hAnsi="Arial" w:cs="Arial"/>
          <w:sz w:val="22"/>
          <w:szCs w:val="22"/>
        </w:rPr>
        <w:t>that</w:t>
      </w:r>
      <w:r w:rsidR="00A17FD7">
        <w:rPr>
          <w:rFonts w:ascii="Arial" w:hAnsi="Arial" w:cs="Arial"/>
          <w:sz w:val="22"/>
          <w:szCs w:val="22"/>
        </w:rPr>
        <w:t xml:space="preserve"> are prompting</w:t>
      </w:r>
      <w:r w:rsidR="00E33445" w:rsidRPr="00070B91">
        <w:rPr>
          <w:rFonts w:ascii="Arial" w:hAnsi="Arial" w:cs="Arial"/>
          <w:sz w:val="22"/>
          <w:szCs w:val="22"/>
        </w:rPr>
        <w:t xml:space="preserve"> companies to </w:t>
      </w:r>
      <w:r w:rsidR="0048286F" w:rsidRPr="00070B91">
        <w:rPr>
          <w:rFonts w:ascii="Arial" w:hAnsi="Arial" w:cs="Arial"/>
          <w:sz w:val="22"/>
          <w:szCs w:val="22"/>
        </w:rPr>
        <w:t>opt for leasing</w:t>
      </w:r>
      <w:r w:rsidR="00E33445" w:rsidRPr="00070B91">
        <w:rPr>
          <w:rFonts w:ascii="Arial" w:hAnsi="Arial" w:cs="Arial"/>
          <w:sz w:val="22"/>
          <w:szCs w:val="22"/>
        </w:rPr>
        <w:t>. The upturn in IT leasing, which for a long time had either been in the dol</w:t>
      </w:r>
      <w:r w:rsidR="0048286F" w:rsidRPr="00070B91">
        <w:rPr>
          <w:rFonts w:ascii="Arial" w:hAnsi="Arial" w:cs="Arial"/>
          <w:sz w:val="22"/>
          <w:szCs w:val="22"/>
        </w:rPr>
        <w:t>drums or a loss maker</w:t>
      </w:r>
      <w:r w:rsidR="00E33445" w:rsidRPr="00070B91">
        <w:rPr>
          <w:rFonts w:ascii="Arial" w:hAnsi="Arial" w:cs="Arial"/>
          <w:sz w:val="22"/>
          <w:szCs w:val="22"/>
        </w:rPr>
        <w:t>, is also welcome news</w:t>
      </w:r>
      <w:r w:rsidR="00CE5120">
        <w:rPr>
          <w:rFonts w:ascii="Arial" w:hAnsi="Arial" w:cs="Arial"/>
          <w:sz w:val="22"/>
          <w:szCs w:val="22"/>
        </w:rPr>
        <w:t>. C</w:t>
      </w:r>
      <w:r w:rsidR="0048286F" w:rsidRPr="00070B91">
        <w:rPr>
          <w:rFonts w:ascii="Arial" w:hAnsi="Arial" w:cs="Arial"/>
          <w:sz w:val="22"/>
          <w:szCs w:val="22"/>
        </w:rPr>
        <w:t>o</w:t>
      </w:r>
      <w:r w:rsidR="0048286F" w:rsidRPr="00070B91">
        <w:rPr>
          <w:rFonts w:ascii="Arial" w:hAnsi="Arial" w:cs="Arial"/>
          <w:sz w:val="22"/>
          <w:szCs w:val="22"/>
        </w:rPr>
        <w:t>m</w:t>
      </w:r>
      <w:r w:rsidR="0048286F" w:rsidRPr="00070B91">
        <w:rPr>
          <w:rFonts w:ascii="Arial" w:hAnsi="Arial" w:cs="Arial"/>
          <w:sz w:val="22"/>
          <w:szCs w:val="22"/>
        </w:rPr>
        <w:t>pared with the same period in</w:t>
      </w:r>
      <w:r w:rsidR="00E33445" w:rsidRPr="00070B91">
        <w:rPr>
          <w:rFonts w:ascii="Arial" w:hAnsi="Arial" w:cs="Arial"/>
          <w:sz w:val="22"/>
          <w:szCs w:val="22"/>
        </w:rPr>
        <w:t xml:space="preserve"> 2017, </w:t>
      </w:r>
      <w:r w:rsidR="00A50420" w:rsidRPr="00070B91">
        <w:rPr>
          <w:rFonts w:ascii="Arial" w:hAnsi="Arial" w:cs="Arial"/>
          <w:sz w:val="22"/>
          <w:szCs w:val="22"/>
        </w:rPr>
        <w:t>new business acquir</w:t>
      </w:r>
      <w:r w:rsidR="00E33445" w:rsidRPr="00070B91">
        <w:rPr>
          <w:rFonts w:ascii="Arial" w:hAnsi="Arial" w:cs="Arial"/>
          <w:sz w:val="22"/>
          <w:szCs w:val="22"/>
        </w:rPr>
        <w:t>ed through the leasing of office equipment, PCs, servers and IT equip</w:t>
      </w:r>
      <w:r w:rsidR="00CE5120">
        <w:rPr>
          <w:rFonts w:ascii="Arial" w:hAnsi="Arial" w:cs="Arial"/>
          <w:sz w:val="22"/>
          <w:szCs w:val="22"/>
        </w:rPr>
        <w:t>ment in the first half</w:t>
      </w:r>
      <w:r w:rsidR="00E33445" w:rsidRPr="00070B91">
        <w:rPr>
          <w:rFonts w:ascii="Arial" w:hAnsi="Arial" w:cs="Arial"/>
          <w:sz w:val="22"/>
          <w:szCs w:val="22"/>
        </w:rPr>
        <w:t xml:space="preserve"> of 2018</w:t>
      </w:r>
      <w:r w:rsidR="00A50420" w:rsidRPr="00070B91">
        <w:rPr>
          <w:rFonts w:ascii="Arial" w:hAnsi="Arial" w:cs="Arial"/>
          <w:sz w:val="22"/>
          <w:szCs w:val="22"/>
        </w:rPr>
        <w:t xml:space="preserve"> increased by 4 pe</w:t>
      </w:r>
      <w:r w:rsidR="00A50420" w:rsidRPr="00070B91">
        <w:rPr>
          <w:rFonts w:ascii="Arial" w:hAnsi="Arial" w:cs="Arial"/>
          <w:sz w:val="22"/>
          <w:szCs w:val="22"/>
        </w:rPr>
        <w:t>r</w:t>
      </w:r>
      <w:r w:rsidR="00A50420" w:rsidRPr="00070B91">
        <w:rPr>
          <w:rFonts w:ascii="Arial" w:hAnsi="Arial" w:cs="Arial"/>
          <w:sz w:val="22"/>
          <w:szCs w:val="22"/>
        </w:rPr>
        <w:t>cent. “That’s a good result, given the cur</w:t>
      </w:r>
      <w:r w:rsidR="00CE5120">
        <w:rPr>
          <w:rFonts w:ascii="Arial" w:hAnsi="Arial" w:cs="Arial"/>
          <w:sz w:val="22"/>
          <w:szCs w:val="22"/>
        </w:rPr>
        <w:t>rent state of</w:t>
      </w:r>
      <w:r w:rsidR="00A50420" w:rsidRPr="00070B91">
        <w:rPr>
          <w:rFonts w:ascii="Arial" w:hAnsi="Arial" w:cs="Arial"/>
          <w:sz w:val="22"/>
          <w:szCs w:val="22"/>
        </w:rPr>
        <w:t xml:space="preserve"> the IT sector. For as well as the constant ero</w:t>
      </w:r>
      <w:r w:rsidR="00CE5120">
        <w:rPr>
          <w:rFonts w:ascii="Arial" w:hAnsi="Arial" w:cs="Arial"/>
          <w:sz w:val="22"/>
          <w:szCs w:val="22"/>
        </w:rPr>
        <w:t>sion of hardwa</w:t>
      </w:r>
      <w:r w:rsidR="00475769">
        <w:rPr>
          <w:rFonts w:ascii="Arial" w:hAnsi="Arial" w:cs="Arial"/>
          <w:sz w:val="22"/>
          <w:szCs w:val="22"/>
        </w:rPr>
        <w:t xml:space="preserve">re prices, the </w:t>
      </w:r>
      <w:r w:rsidR="00A50420" w:rsidRPr="00070B91">
        <w:rPr>
          <w:rFonts w:ascii="Arial" w:hAnsi="Arial" w:cs="Arial"/>
          <w:sz w:val="22"/>
          <w:szCs w:val="22"/>
        </w:rPr>
        <w:t>migration to c</w:t>
      </w:r>
      <w:r w:rsidR="002F3B94" w:rsidRPr="00070B91">
        <w:rPr>
          <w:rFonts w:ascii="Arial" w:hAnsi="Arial" w:cs="Arial"/>
          <w:sz w:val="22"/>
          <w:szCs w:val="22"/>
        </w:rPr>
        <w:t>loud</w:t>
      </w:r>
      <w:r w:rsidR="00A50420" w:rsidRPr="00070B91">
        <w:rPr>
          <w:rFonts w:ascii="Arial" w:hAnsi="Arial" w:cs="Arial"/>
          <w:sz w:val="22"/>
          <w:szCs w:val="22"/>
        </w:rPr>
        <w:t xml:space="preserve"> computing</w:t>
      </w:r>
      <w:r w:rsidR="00475769">
        <w:rPr>
          <w:rFonts w:ascii="Arial" w:hAnsi="Arial" w:cs="Arial"/>
          <w:sz w:val="22"/>
          <w:szCs w:val="22"/>
        </w:rPr>
        <w:t xml:space="preserve"> remains ongoing</w:t>
      </w:r>
      <w:r w:rsidR="002F3B94" w:rsidRPr="00070B91">
        <w:rPr>
          <w:rFonts w:ascii="Arial" w:hAnsi="Arial" w:cs="Arial"/>
          <w:sz w:val="22"/>
          <w:szCs w:val="22"/>
        </w:rPr>
        <w:t>.</w:t>
      </w:r>
      <w:r w:rsidR="005D7881" w:rsidRPr="00070B91">
        <w:rPr>
          <w:rFonts w:ascii="Arial" w:hAnsi="Arial" w:cs="Arial"/>
          <w:sz w:val="22"/>
          <w:szCs w:val="22"/>
        </w:rPr>
        <w:t>”</w:t>
      </w:r>
    </w:p>
    <w:p w:rsidR="00B32E5B" w:rsidRPr="00070B91" w:rsidRDefault="005D7881" w:rsidP="00DD443F">
      <w:pPr>
        <w:spacing w:after="120"/>
        <w:ind w:right="-29"/>
        <w:rPr>
          <w:rFonts w:ascii="Arial" w:hAnsi="Arial" w:cs="Arial"/>
          <w:sz w:val="22"/>
          <w:szCs w:val="22"/>
        </w:rPr>
      </w:pPr>
      <w:r w:rsidRPr="00070B91">
        <w:rPr>
          <w:rFonts w:ascii="Arial" w:hAnsi="Arial" w:cs="Arial"/>
          <w:sz w:val="22"/>
          <w:szCs w:val="22"/>
        </w:rPr>
        <w:t xml:space="preserve"> </w:t>
      </w:r>
    </w:p>
    <w:p w:rsidR="00206CFB" w:rsidRPr="00475769" w:rsidRDefault="00A50420" w:rsidP="00DD443F">
      <w:pPr>
        <w:spacing w:after="120"/>
        <w:ind w:right="-29"/>
        <w:rPr>
          <w:rFonts w:ascii="Arial" w:hAnsi="Arial" w:cs="Arial"/>
          <w:sz w:val="20"/>
          <w:u w:val="single"/>
          <w:lang w:val="de-DE"/>
        </w:rPr>
      </w:pPr>
      <w:proofErr w:type="spellStart"/>
      <w:r w:rsidRPr="00475769">
        <w:rPr>
          <w:rFonts w:ascii="Arial" w:hAnsi="Arial" w:cs="Arial"/>
          <w:sz w:val="20"/>
          <w:u w:val="single"/>
          <w:lang w:val="de-DE"/>
        </w:rPr>
        <w:t>For</w:t>
      </w:r>
      <w:proofErr w:type="spellEnd"/>
      <w:r w:rsidRPr="00475769">
        <w:rPr>
          <w:rFonts w:ascii="Arial" w:hAnsi="Arial" w:cs="Arial"/>
          <w:sz w:val="20"/>
          <w:u w:val="single"/>
          <w:lang w:val="de-DE"/>
        </w:rPr>
        <w:t xml:space="preserve"> </w:t>
      </w:r>
      <w:proofErr w:type="spellStart"/>
      <w:r w:rsidRPr="00475769">
        <w:rPr>
          <w:rFonts w:ascii="Arial" w:hAnsi="Arial" w:cs="Arial"/>
          <w:sz w:val="20"/>
          <w:u w:val="single"/>
          <w:lang w:val="de-DE"/>
        </w:rPr>
        <w:t>further</w:t>
      </w:r>
      <w:proofErr w:type="spellEnd"/>
      <w:r w:rsidRPr="00475769">
        <w:rPr>
          <w:rFonts w:ascii="Arial" w:hAnsi="Arial" w:cs="Arial"/>
          <w:sz w:val="20"/>
          <w:u w:val="single"/>
          <w:lang w:val="de-DE"/>
        </w:rPr>
        <w:t xml:space="preserve"> </w:t>
      </w:r>
      <w:proofErr w:type="spellStart"/>
      <w:r w:rsidRPr="00475769">
        <w:rPr>
          <w:rFonts w:ascii="Arial" w:hAnsi="Arial" w:cs="Arial"/>
          <w:sz w:val="20"/>
          <w:u w:val="single"/>
          <w:lang w:val="de-DE"/>
        </w:rPr>
        <w:t>information</w:t>
      </w:r>
      <w:proofErr w:type="spellEnd"/>
      <w:r w:rsidR="00206CFB" w:rsidRPr="00475769">
        <w:rPr>
          <w:rFonts w:ascii="Arial" w:hAnsi="Arial" w:cs="Arial"/>
          <w:sz w:val="20"/>
          <w:u w:val="single"/>
          <w:lang w:val="de-DE"/>
        </w:rPr>
        <w:t>:</w:t>
      </w:r>
    </w:p>
    <w:p w:rsidR="00206CFB" w:rsidRPr="00475769" w:rsidRDefault="00206CFB" w:rsidP="00206CFB">
      <w:pPr>
        <w:ind w:right="-28"/>
        <w:rPr>
          <w:rFonts w:ascii="Arial" w:hAnsi="Arial" w:cs="Arial"/>
          <w:sz w:val="20"/>
          <w:lang w:val="de-DE"/>
        </w:rPr>
      </w:pPr>
      <w:r w:rsidRPr="00475769">
        <w:rPr>
          <w:rFonts w:ascii="Arial" w:hAnsi="Arial" w:cs="Arial"/>
          <w:sz w:val="20"/>
          <w:lang w:val="de-DE"/>
        </w:rPr>
        <w:t xml:space="preserve">Bundesverband Deutscher Leasing-Unternehmen </w:t>
      </w:r>
      <w:r w:rsidR="00CF1164" w:rsidRPr="00475769">
        <w:rPr>
          <w:rFonts w:ascii="Arial" w:hAnsi="Arial" w:cs="Arial"/>
          <w:sz w:val="20"/>
          <w:lang w:val="de-DE"/>
        </w:rPr>
        <w:t>e.V.</w:t>
      </w:r>
    </w:p>
    <w:p w:rsidR="00CF1164" w:rsidRPr="00070B91" w:rsidRDefault="00CF1164" w:rsidP="00206CFB">
      <w:pPr>
        <w:ind w:right="255"/>
        <w:rPr>
          <w:rFonts w:ascii="Arial" w:hAnsi="Arial" w:cs="Arial"/>
          <w:sz w:val="20"/>
        </w:rPr>
      </w:pPr>
      <w:r w:rsidRPr="00070B91">
        <w:rPr>
          <w:rFonts w:ascii="Arial" w:hAnsi="Arial" w:cs="Arial"/>
          <w:sz w:val="20"/>
        </w:rPr>
        <w:t>Press</w:t>
      </w:r>
      <w:r w:rsidR="005D7881" w:rsidRPr="00070B91">
        <w:rPr>
          <w:rFonts w:ascii="Arial" w:hAnsi="Arial" w:cs="Arial"/>
          <w:sz w:val="20"/>
        </w:rPr>
        <w:t xml:space="preserve"> and Public Relations</w:t>
      </w:r>
      <w:r w:rsidRPr="00070B91">
        <w:rPr>
          <w:rFonts w:ascii="Arial" w:hAnsi="Arial" w:cs="Arial"/>
          <w:sz w:val="20"/>
        </w:rPr>
        <w:t xml:space="preserve"> </w:t>
      </w:r>
    </w:p>
    <w:p w:rsidR="004F5363" w:rsidRPr="00070B91" w:rsidRDefault="005214BA" w:rsidP="00206CFB">
      <w:pPr>
        <w:ind w:right="255"/>
        <w:rPr>
          <w:rFonts w:ascii="Arial" w:hAnsi="Arial" w:cs="Arial"/>
          <w:sz w:val="20"/>
        </w:rPr>
      </w:pPr>
      <w:r w:rsidRPr="00070B91">
        <w:rPr>
          <w:rFonts w:ascii="Arial" w:hAnsi="Arial" w:cs="Arial"/>
          <w:sz w:val="20"/>
        </w:rPr>
        <w:t>Heike Schur</w:t>
      </w:r>
    </w:p>
    <w:p w:rsidR="00206CFB" w:rsidRPr="00070B91" w:rsidRDefault="00D517B6" w:rsidP="00206CFB">
      <w:pPr>
        <w:ind w:right="255"/>
        <w:rPr>
          <w:rFonts w:ascii="Arial" w:hAnsi="Arial" w:cs="Arial"/>
          <w:sz w:val="20"/>
        </w:rPr>
      </w:pPr>
      <w:r w:rsidRPr="00070B91">
        <w:rPr>
          <w:rFonts w:ascii="Arial" w:hAnsi="Arial" w:cs="Arial"/>
          <w:sz w:val="20"/>
        </w:rPr>
        <w:t>Tel.</w:t>
      </w:r>
      <w:r w:rsidR="0048286F" w:rsidRPr="00070B91">
        <w:rPr>
          <w:rFonts w:ascii="Arial" w:hAnsi="Arial" w:cs="Arial"/>
          <w:sz w:val="20"/>
        </w:rPr>
        <w:t xml:space="preserve"> +49 (</w:t>
      </w:r>
      <w:r w:rsidRPr="00070B91">
        <w:rPr>
          <w:rFonts w:ascii="Arial" w:hAnsi="Arial" w:cs="Arial"/>
          <w:sz w:val="20"/>
        </w:rPr>
        <w:t>0</w:t>
      </w:r>
      <w:r w:rsidR="0048286F" w:rsidRPr="00070B91">
        <w:rPr>
          <w:rFonts w:ascii="Arial" w:hAnsi="Arial" w:cs="Arial"/>
          <w:sz w:val="20"/>
        </w:rPr>
        <w:t>)</w:t>
      </w:r>
      <w:r w:rsidR="00206CFB" w:rsidRPr="00070B91">
        <w:rPr>
          <w:rFonts w:ascii="Arial" w:hAnsi="Arial" w:cs="Arial"/>
          <w:sz w:val="20"/>
        </w:rPr>
        <w:t xml:space="preserve">30 </w:t>
      </w:r>
      <w:r w:rsidR="00D45B98" w:rsidRPr="00070B91">
        <w:rPr>
          <w:rFonts w:ascii="Arial" w:hAnsi="Arial" w:cs="Arial"/>
          <w:sz w:val="20"/>
        </w:rPr>
        <w:t xml:space="preserve">/ </w:t>
      </w:r>
      <w:r w:rsidR="00206CFB" w:rsidRPr="00070B91">
        <w:rPr>
          <w:rFonts w:ascii="Arial" w:hAnsi="Arial" w:cs="Arial"/>
          <w:sz w:val="20"/>
        </w:rPr>
        <w:t>20 63 37</w:t>
      </w:r>
      <w:r w:rsidR="005214BA" w:rsidRPr="00070B91">
        <w:rPr>
          <w:rFonts w:ascii="Arial" w:hAnsi="Arial" w:cs="Arial"/>
          <w:sz w:val="20"/>
        </w:rPr>
        <w:t>22</w:t>
      </w:r>
    </w:p>
    <w:p w:rsidR="00206CFB" w:rsidRPr="00070B91" w:rsidRDefault="00DB15E6" w:rsidP="00B72D5F">
      <w:pPr>
        <w:ind w:right="255"/>
        <w:rPr>
          <w:rFonts w:ascii="Arial" w:hAnsi="Arial" w:cs="Arial"/>
          <w:sz w:val="20"/>
        </w:rPr>
      </w:pPr>
      <w:hyperlink r:id="rId9" w:history="1">
        <w:r w:rsidR="00D45B98" w:rsidRPr="00070B91">
          <w:rPr>
            <w:rStyle w:val="Hyperlink"/>
            <w:rFonts w:ascii="Arial" w:hAnsi="Arial" w:cs="Arial"/>
            <w:sz w:val="20"/>
          </w:rPr>
          <w:t>schur@leasingverband.de</w:t>
        </w:r>
      </w:hyperlink>
    </w:p>
    <w:p w:rsidR="00D45B98" w:rsidRPr="00070B91" w:rsidRDefault="00D45B98" w:rsidP="00B72D5F">
      <w:pPr>
        <w:ind w:right="255"/>
        <w:rPr>
          <w:rFonts w:ascii="Arial" w:hAnsi="Arial" w:cs="Arial"/>
          <w:sz w:val="20"/>
        </w:rPr>
      </w:pPr>
      <w:r w:rsidRPr="00070B91">
        <w:rPr>
          <w:rFonts w:ascii="Arial" w:hAnsi="Arial" w:cs="Arial"/>
          <w:sz w:val="20"/>
        </w:rPr>
        <w:t>@</w:t>
      </w:r>
      <w:proofErr w:type="spellStart"/>
      <w:r w:rsidRPr="00070B91">
        <w:rPr>
          <w:rFonts w:ascii="Arial" w:hAnsi="Arial" w:cs="Arial"/>
          <w:sz w:val="20"/>
        </w:rPr>
        <w:t>LeasingVerband</w:t>
      </w:r>
      <w:proofErr w:type="spellEnd"/>
    </w:p>
    <w:p w:rsidR="002875B9" w:rsidRPr="00070B91" w:rsidRDefault="002875B9">
      <w:pPr>
        <w:ind w:right="255"/>
        <w:rPr>
          <w:rFonts w:ascii="Arial" w:hAnsi="Arial" w:cs="Arial"/>
          <w:i/>
          <w:sz w:val="22"/>
          <w:szCs w:val="22"/>
        </w:rPr>
      </w:pPr>
    </w:p>
    <w:sectPr w:rsidR="002875B9" w:rsidRPr="00070B91" w:rsidSect="00EC2EB3">
      <w:headerReference w:type="default" r:id="rId10"/>
      <w:headerReference w:type="first" r:id="rId11"/>
      <w:pgSz w:w="11906" w:h="16838" w:code="9"/>
      <w:pgMar w:top="2268" w:right="1843" w:bottom="567" w:left="1446" w:header="709" w:footer="709" w:gutter="0"/>
      <w:paperSrc w:first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5E6" w:rsidRDefault="00DB15E6">
      <w:r>
        <w:separator/>
      </w:r>
    </w:p>
  </w:endnote>
  <w:endnote w:type="continuationSeparator" w:id="0">
    <w:p w:rsidR="00DB15E6" w:rsidRDefault="00DB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5E6" w:rsidRDefault="00DB15E6">
      <w:r>
        <w:separator/>
      </w:r>
    </w:p>
  </w:footnote>
  <w:footnote w:type="continuationSeparator" w:id="0">
    <w:p w:rsidR="00DB15E6" w:rsidRDefault="00DB1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8A" w:rsidRDefault="001C0591" w:rsidP="004167D2">
    <w:pPr>
      <w:pStyle w:val="Kopfzeile"/>
      <w:tabs>
        <w:tab w:val="clear" w:pos="4536"/>
        <w:tab w:val="clear" w:pos="9072"/>
      </w:tabs>
      <w:ind w:right="-1020"/>
      <w:jc w:val="right"/>
    </w:pPr>
    <w:r>
      <w:rPr>
        <w:noProof/>
        <w:lang w:val="de-DE"/>
      </w:rPr>
      <w:drawing>
        <wp:inline distT="0" distB="0" distL="0" distR="0">
          <wp:extent cx="2426970" cy="680085"/>
          <wp:effectExtent l="0" t="0" r="0" b="571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8A" w:rsidRPr="000E29E4" w:rsidRDefault="001C0591" w:rsidP="004167D2">
    <w:pPr>
      <w:pStyle w:val="Kopfzeile"/>
      <w:tabs>
        <w:tab w:val="clear" w:pos="4536"/>
        <w:tab w:val="clear" w:pos="9072"/>
        <w:tab w:val="right" w:pos="9639"/>
      </w:tabs>
      <w:ind w:right="-1020"/>
      <w:jc w:val="right"/>
    </w:pPr>
    <w:r>
      <w:rPr>
        <w:noProof/>
        <w:lang w:val="de-DE"/>
      </w:rPr>
      <w:drawing>
        <wp:inline distT="0" distB="0" distL="0" distR="0">
          <wp:extent cx="2426970" cy="680085"/>
          <wp:effectExtent l="0" t="0" r="0" b="571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7AB1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1AF4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C308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B6D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AC8B8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D699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28B5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746F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649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69CA57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33DDA"/>
    <w:multiLevelType w:val="hybridMultilevel"/>
    <w:tmpl w:val="769E0EB4"/>
    <w:lvl w:ilvl="0" w:tplc="7D140DB6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E0D78"/>
    <w:multiLevelType w:val="hybridMultilevel"/>
    <w:tmpl w:val="C5B8CDEA"/>
    <w:lvl w:ilvl="0" w:tplc="2FF68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B4F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1A7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723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34E0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968C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8C8C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A2EF6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ACFC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CD6"/>
    <w:rsid w:val="00000AD4"/>
    <w:rsid w:val="000011B8"/>
    <w:rsid w:val="0000172F"/>
    <w:rsid w:val="00003B30"/>
    <w:rsid w:val="00004404"/>
    <w:rsid w:val="00007D4B"/>
    <w:rsid w:val="00007F11"/>
    <w:rsid w:val="00015D6D"/>
    <w:rsid w:val="00015D80"/>
    <w:rsid w:val="00023C7D"/>
    <w:rsid w:val="00027DDF"/>
    <w:rsid w:val="000313BB"/>
    <w:rsid w:val="000328AD"/>
    <w:rsid w:val="00035A53"/>
    <w:rsid w:val="00043341"/>
    <w:rsid w:val="00044F87"/>
    <w:rsid w:val="000467D7"/>
    <w:rsid w:val="00052514"/>
    <w:rsid w:val="000546EA"/>
    <w:rsid w:val="00057E15"/>
    <w:rsid w:val="00070B91"/>
    <w:rsid w:val="00073F83"/>
    <w:rsid w:val="000802CA"/>
    <w:rsid w:val="00082B7A"/>
    <w:rsid w:val="00091920"/>
    <w:rsid w:val="00096882"/>
    <w:rsid w:val="00097EAE"/>
    <w:rsid w:val="000A0A9D"/>
    <w:rsid w:val="000A0F10"/>
    <w:rsid w:val="000B14DA"/>
    <w:rsid w:val="000C16C6"/>
    <w:rsid w:val="000C3909"/>
    <w:rsid w:val="000C5D14"/>
    <w:rsid w:val="000D3A2D"/>
    <w:rsid w:val="000D47C6"/>
    <w:rsid w:val="000D6202"/>
    <w:rsid w:val="000D68C7"/>
    <w:rsid w:val="000E179A"/>
    <w:rsid w:val="000E1F74"/>
    <w:rsid w:val="000E29E4"/>
    <w:rsid w:val="000E7D94"/>
    <w:rsid w:val="000F133A"/>
    <w:rsid w:val="00104A19"/>
    <w:rsid w:val="00111710"/>
    <w:rsid w:val="00112D15"/>
    <w:rsid w:val="0012137C"/>
    <w:rsid w:val="00121740"/>
    <w:rsid w:val="001218C7"/>
    <w:rsid w:val="00121B39"/>
    <w:rsid w:val="001221A4"/>
    <w:rsid w:val="001225FC"/>
    <w:rsid w:val="00125F7E"/>
    <w:rsid w:val="00126C5A"/>
    <w:rsid w:val="00131D26"/>
    <w:rsid w:val="0013260D"/>
    <w:rsid w:val="00132BBD"/>
    <w:rsid w:val="00133CC3"/>
    <w:rsid w:val="00135A58"/>
    <w:rsid w:val="00140B4A"/>
    <w:rsid w:val="00141E1B"/>
    <w:rsid w:val="00142711"/>
    <w:rsid w:val="001468E5"/>
    <w:rsid w:val="00154599"/>
    <w:rsid w:val="00156C9C"/>
    <w:rsid w:val="001600A4"/>
    <w:rsid w:val="001610F6"/>
    <w:rsid w:val="001638EB"/>
    <w:rsid w:val="00163D1A"/>
    <w:rsid w:val="0016541C"/>
    <w:rsid w:val="00182960"/>
    <w:rsid w:val="00183832"/>
    <w:rsid w:val="001848B2"/>
    <w:rsid w:val="00193580"/>
    <w:rsid w:val="00194E4C"/>
    <w:rsid w:val="00197161"/>
    <w:rsid w:val="001A0E85"/>
    <w:rsid w:val="001A4464"/>
    <w:rsid w:val="001B27A5"/>
    <w:rsid w:val="001C0591"/>
    <w:rsid w:val="001C2A1D"/>
    <w:rsid w:val="001C5CDD"/>
    <w:rsid w:val="001D0866"/>
    <w:rsid w:val="001D1AA2"/>
    <w:rsid w:val="001D438B"/>
    <w:rsid w:val="001E4C2D"/>
    <w:rsid w:val="001E71BA"/>
    <w:rsid w:val="001F325F"/>
    <w:rsid w:val="001F4878"/>
    <w:rsid w:val="001F645B"/>
    <w:rsid w:val="00205115"/>
    <w:rsid w:val="0020627E"/>
    <w:rsid w:val="00206CFB"/>
    <w:rsid w:val="00210B30"/>
    <w:rsid w:val="0021139C"/>
    <w:rsid w:val="00214DF4"/>
    <w:rsid w:val="00215E36"/>
    <w:rsid w:val="00230A44"/>
    <w:rsid w:val="002401DB"/>
    <w:rsid w:val="00240C57"/>
    <w:rsid w:val="00243F05"/>
    <w:rsid w:val="00247FDB"/>
    <w:rsid w:val="0025227C"/>
    <w:rsid w:val="0026662E"/>
    <w:rsid w:val="00266C2E"/>
    <w:rsid w:val="00266D21"/>
    <w:rsid w:val="00277D05"/>
    <w:rsid w:val="00281E52"/>
    <w:rsid w:val="002875B9"/>
    <w:rsid w:val="00287881"/>
    <w:rsid w:val="0029515E"/>
    <w:rsid w:val="00295B8D"/>
    <w:rsid w:val="00296492"/>
    <w:rsid w:val="002A2708"/>
    <w:rsid w:val="002B45F3"/>
    <w:rsid w:val="002C4BC4"/>
    <w:rsid w:val="002C741F"/>
    <w:rsid w:val="002D1A68"/>
    <w:rsid w:val="002D5B1B"/>
    <w:rsid w:val="002D5F93"/>
    <w:rsid w:val="002D6C81"/>
    <w:rsid w:val="002D6EE1"/>
    <w:rsid w:val="002F0F98"/>
    <w:rsid w:val="002F1BD2"/>
    <w:rsid w:val="002F3661"/>
    <w:rsid w:val="002F3B94"/>
    <w:rsid w:val="002F3DE3"/>
    <w:rsid w:val="002F736E"/>
    <w:rsid w:val="00303C40"/>
    <w:rsid w:val="00303FA8"/>
    <w:rsid w:val="003077A6"/>
    <w:rsid w:val="003077FF"/>
    <w:rsid w:val="003215FC"/>
    <w:rsid w:val="00323A94"/>
    <w:rsid w:val="00326ACA"/>
    <w:rsid w:val="0033497C"/>
    <w:rsid w:val="00336CE1"/>
    <w:rsid w:val="00336DCD"/>
    <w:rsid w:val="003372E0"/>
    <w:rsid w:val="0033799E"/>
    <w:rsid w:val="003379F0"/>
    <w:rsid w:val="00341251"/>
    <w:rsid w:val="00342D2C"/>
    <w:rsid w:val="003477C4"/>
    <w:rsid w:val="0035238F"/>
    <w:rsid w:val="003603BD"/>
    <w:rsid w:val="003640F5"/>
    <w:rsid w:val="00364D9A"/>
    <w:rsid w:val="003721B4"/>
    <w:rsid w:val="0038434E"/>
    <w:rsid w:val="00394740"/>
    <w:rsid w:val="003A59CD"/>
    <w:rsid w:val="003A7B4D"/>
    <w:rsid w:val="003B0855"/>
    <w:rsid w:val="003B70AC"/>
    <w:rsid w:val="003B7CFC"/>
    <w:rsid w:val="003B7F0C"/>
    <w:rsid w:val="003C5CCB"/>
    <w:rsid w:val="003D232A"/>
    <w:rsid w:val="003E6579"/>
    <w:rsid w:val="003F4C00"/>
    <w:rsid w:val="003F4F46"/>
    <w:rsid w:val="004150A8"/>
    <w:rsid w:val="004167D2"/>
    <w:rsid w:val="00417D03"/>
    <w:rsid w:val="004266C9"/>
    <w:rsid w:val="004310C0"/>
    <w:rsid w:val="00432EC1"/>
    <w:rsid w:val="00433DD6"/>
    <w:rsid w:val="004438AE"/>
    <w:rsid w:val="004440BE"/>
    <w:rsid w:val="00445F66"/>
    <w:rsid w:val="004543A8"/>
    <w:rsid w:val="0045508A"/>
    <w:rsid w:val="00464FBD"/>
    <w:rsid w:val="00467A1B"/>
    <w:rsid w:val="0047357E"/>
    <w:rsid w:val="00475769"/>
    <w:rsid w:val="0048286F"/>
    <w:rsid w:val="00490A22"/>
    <w:rsid w:val="00491692"/>
    <w:rsid w:val="00496062"/>
    <w:rsid w:val="004966D1"/>
    <w:rsid w:val="004A00F2"/>
    <w:rsid w:val="004B3BDC"/>
    <w:rsid w:val="004B4864"/>
    <w:rsid w:val="004B6389"/>
    <w:rsid w:val="004B7EE6"/>
    <w:rsid w:val="004C0649"/>
    <w:rsid w:val="004C373D"/>
    <w:rsid w:val="004C6745"/>
    <w:rsid w:val="004D1D96"/>
    <w:rsid w:val="004D31EB"/>
    <w:rsid w:val="004E1C18"/>
    <w:rsid w:val="004E4419"/>
    <w:rsid w:val="004E6126"/>
    <w:rsid w:val="004F2685"/>
    <w:rsid w:val="004F37AA"/>
    <w:rsid w:val="004F5363"/>
    <w:rsid w:val="00504EBA"/>
    <w:rsid w:val="00505290"/>
    <w:rsid w:val="00510AFE"/>
    <w:rsid w:val="0051163F"/>
    <w:rsid w:val="00513A6E"/>
    <w:rsid w:val="00516B50"/>
    <w:rsid w:val="005214BA"/>
    <w:rsid w:val="00521984"/>
    <w:rsid w:val="0052222D"/>
    <w:rsid w:val="00522D13"/>
    <w:rsid w:val="005261AF"/>
    <w:rsid w:val="005270A8"/>
    <w:rsid w:val="00534454"/>
    <w:rsid w:val="00535A1E"/>
    <w:rsid w:val="005375D3"/>
    <w:rsid w:val="00542C15"/>
    <w:rsid w:val="00544226"/>
    <w:rsid w:val="00547448"/>
    <w:rsid w:val="005537AA"/>
    <w:rsid w:val="00554939"/>
    <w:rsid w:val="0055646A"/>
    <w:rsid w:val="00557012"/>
    <w:rsid w:val="0056257A"/>
    <w:rsid w:val="00562C7C"/>
    <w:rsid w:val="005662B3"/>
    <w:rsid w:val="005726D7"/>
    <w:rsid w:val="00572CA3"/>
    <w:rsid w:val="005738B5"/>
    <w:rsid w:val="00573FCE"/>
    <w:rsid w:val="00576DB2"/>
    <w:rsid w:val="00577B6F"/>
    <w:rsid w:val="00583F79"/>
    <w:rsid w:val="00587222"/>
    <w:rsid w:val="005876D0"/>
    <w:rsid w:val="00591739"/>
    <w:rsid w:val="005930FC"/>
    <w:rsid w:val="00597020"/>
    <w:rsid w:val="005A0787"/>
    <w:rsid w:val="005A5A02"/>
    <w:rsid w:val="005A7750"/>
    <w:rsid w:val="005B5D08"/>
    <w:rsid w:val="005C1EE6"/>
    <w:rsid w:val="005C2B35"/>
    <w:rsid w:val="005C3F39"/>
    <w:rsid w:val="005C7AD2"/>
    <w:rsid w:val="005D158F"/>
    <w:rsid w:val="005D2DC1"/>
    <w:rsid w:val="005D3367"/>
    <w:rsid w:val="005D7881"/>
    <w:rsid w:val="005E33AB"/>
    <w:rsid w:val="005E34C7"/>
    <w:rsid w:val="005E3501"/>
    <w:rsid w:val="005F2C5B"/>
    <w:rsid w:val="005F5FCA"/>
    <w:rsid w:val="005F605B"/>
    <w:rsid w:val="00600513"/>
    <w:rsid w:val="00602041"/>
    <w:rsid w:val="006047F8"/>
    <w:rsid w:val="006102CE"/>
    <w:rsid w:val="00610536"/>
    <w:rsid w:val="006128CA"/>
    <w:rsid w:val="00614439"/>
    <w:rsid w:val="00616C62"/>
    <w:rsid w:val="006177BD"/>
    <w:rsid w:val="006217E4"/>
    <w:rsid w:val="00624129"/>
    <w:rsid w:val="0063445D"/>
    <w:rsid w:val="00634E70"/>
    <w:rsid w:val="00637758"/>
    <w:rsid w:val="0064071C"/>
    <w:rsid w:val="0064326D"/>
    <w:rsid w:val="00643A2F"/>
    <w:rsid w:val="00657979"/>
    <w:rsid w:val="0066043B"/>
    <w:rsid w:val="006615D1"/>
    <w:rsid w:val="00662E39"/>
    <w:rsid w:val="0066391A"/>
    <w:rsid w:val="0066723E"/>
    <w:rsid w:val="006676E3"/>
    <w:rsid w:val="00671C1D"/>
    <w:rsid w:val="00674FEF"/>
    <w:rsid w:val="0068448F"/>
    <w:rsid w:val="0068466C"/>
    <w:rsid w:val="00693925"/>
    <w:rsid w:val="00693B0A"/>
    <w:rsid w:val="006A3579"/>
    <w:rsid w:val="006A5F14"/>
    <w:rsid w:val="006B16D8"/>
    <w:rsid w:val="006B5EE9"/>
    <w:rsid w:val="006C05EC"/>
    <w:rsid w:val="006C4290"/>
    <w:rsid w:val="006C5D94"/>
    <w:rsid w:val="006D7DC0"/>
    <w:rsid w:val="006E29FC"/>
    <w:rsid w:val="006E35DE"/>
    <w:rsid w:val="006E4952"/>
    <w:rsid w:val="006E4EB8"/>
    <w:rsid w:val="006E5055"/>
    <w:rsid w:val="006F32B5"/>
    <w:rsid w:val="006F7E4D"/>
    <w:rsid w:val="00706C6A"/>
    <w:rsid w:val="00707883"/>
    <w:rsid w:val="007119EE"/>
    <w:rsid w:val="00713389"/>
    <w:rsid w:val="00722447"/>
    <w:rsid w:val="00724828"/>
    <w:rsid w:val="00727672"/>
    <w:rsid w:val="00727A46"/>
    <w:rsid w:val="0073113D"/>
    <w:rsid w:val="00736029"/>
    <w:rsid w:val="00736844"/>
    <w:rsid w:val="00736B7D"/>
    <w:rsid w:val="0074636D"/>
    <w:rsid w:val="00746D21"/>
    <w:rsid w:val="0076123B"/>
    <w:rsid w:val="00761417"/>
    <w:rsid w:val="007703FA"/>
    <w:rsid w:val="00771465"/>
    <w:rsid w:val="00775435"/>
    <w:rsid w:val="00775645"/>
    <w:rsid w:val="007776A0"/>
    <w:rsid w:val="00782FE3"/>
    <w:rsid w:val="00783E7C"/>
    <w:rsid w:val="00791903"/>
    <w:rsid w:val="007A4427"/>
    <w:rsid w:val="007A5905"/>
    <w:rsid w:val="007B2DAE"/>
    <w:rsid w:val="007C2E29"/>
    <w:rsid w:val="007C7C06"/>
    <w:rsid w:val="007E467F"/>
    <w:rsid w:val="007E4EA8"/>
    <w:rsid w:val="007F7396"/>
    <w:rsid w:val="008026D0"/>
    <w:rsid w:val="008063B4"/>
    <w:rsid w:val="00816FA4"/>
    <w:rsid w:val="0082070C"/>
    <w:rsid w:val="00823D4C"/>
    <w:rsid w:val="00824ED3"/>
    <w:rsid w:val="0082619E"/>
    <w:rsid w:val="00831ACA"/>
    <w:rsid w:val="00832EC9"/>
    <w:rsid w:val="008354F1"/>
    <w:rsid w:val="00836045"/>
    <w:rsid w:val="00843F85"/>
    <w:rsid w:val="00845FE9"/>
    <w:rsid w:val="00847411"/>
    <w:rsid w:val="00854AC6"/>
    <w:rsid w:val="0085586F"/>
    <w:rsid w:val="00863FB3"/>
    <w:rsid w:val="00864CE3"/>
    <w:rsid w:val="008658AA"/>
    <w:rsid w:val="00872D64"/>
    <w:rsid w:val="00872E13"/>
    <w:rsid w:val="00874896"/>
    <w:rsid w:val="00875C27"/>
    <w:rsid w:val="0088027B"/>
    <w:rsid w:val="00881779"/>
    <w:rsid w:val="0089362B"/>
    <w:rsid w:val="008A46A7"/>
    <w:rsid w:val="008A699D"/>
    <w:rsid w:val="008B055F"/>
    <w:rsid w:val="008B4278"/>
    <w:rsid w:val="008B569E"/>
    <w:rsid w:val="008C718C"/>
    <w:rsid w:val="008C7B48"/>
    <w:rsid w:val="008D31C6"/>
    <w:rsid w:val="008D70FB"/>
    <w:rsid w:val="008E6EC5"/>
    <w:rsid w:val="008F09EF"/>
    <w:rsid w:val="008F102E"/>
    <w:rsid w:val="008F2A4E"/>
    <w:rsid w:val="008F33D0"/>
    <w:rsid w:val="008F3EFC"/>
    <w:rsid w:val="00906D9E"/>
    <w:rsid w:val="009131A9"/>
    <w:rsid w:val="009158C6"/>
    <w:rsid w:val="009229D3"/>
    <w:rsid w:val="009246DA"/>
    <w:rsid w:val="00926ED2"/>
    <w:rsid w:val="00927C89"/>
    <w:rsid w:val="00930A29"/>
    <w:rsid w:val="0093349C"/>
    <w:rsid w:val="009428A5"/>
    <w:rsid w:val="0094302F"/>
    <w:rsid w:val="00947035"/>
    <w:rsid w:val="00950BC2"/>
    <w:rsid w:val="00962781"/>
    <w:rsid w:val="009635AF"/>
    <w:rsid w:val="00964F6D"/>
    <w:rsid w:val="0096740A"/>
    <w:rsid w:val="00974A98"/>
    <w:rsid w:val="0097690C"/>
    <w:rsid w:val="009812EE"/>
    <w:rsid w:val="0098387F"/>
    <w:rsid w:val="00985517"/>
    <w:rsid w:val="00991A1E"/>
    <w:rsid w:val="009938DF"/>
    <w:rsid w:val="009A3C67"/>
    <w:rsid w:val="009A3C81"/>
    <w:rsid w:val="009A7EFF"/>
    <w:rsid w:val="009C23DE"/>
    <w:rsid w:val="009C68CA"/>
    <w:rsid w:val="009C7030"/>
    <w:rsid w:val="009C7253"/>
    <w:rsid w:val="009D4D42"/>
    <w:rsid w:val="009D52C4"/>
    <w:rsid w:val="009D53A0"/>
    <w:rsid w:val="009D7AFF"/>
    <w:rsid w:val="009E1972"/>
    <w:rsid w:val="009E2201"/>
    <w:rsid w:val="009E5B9B"/>
    <w:rsid w:val="00A0104C"/>
    <w:rsid w:val="00A03530"/>
    <w:rsid w:val="00A04A4F"/>
    <w:rsid w:val="00A06E49"/>
    <w:rsid w:val="00A11554"/>
    <w:rsid w:val="00A17FD7"/>
    <w:rsid w:val="00A30A68"/>
    <w:rsid w:val="00A4453B"/>
    <w:rsid w:val="00A4589D"/>
    <w:rsid w:val="00A50420"/>
    <w:rsid w:val="00A56942"/>
    <w:rsid w:val="00A569E2"/>
    <w:rsid w:val="00A614DA"/>
    <w:rsid w:val="00A704DF"/>
    <w:rsid w:val="00A71481"/>
    <w:rsid w:val="00A7195A"/>
    <w:rsid w:val="00A86591"/>
    <w:rsid w:val="00AA03B9"/>
    <w:rsid w:val="00AA0B31"/>
    <w:rsid w:val="00AA33E5"/>
    <w:rsid w:val="00AA58FD"/>
    <w:rsid w:val="00AA63A9"/>
    <w:rsid w:val="00AB33F9"/>
    <w:rsid w:val="00AB4252"/>
    <w:rsid w:val="00AB7040"/>
    <w:rsid w:val="00AC2E6A"/>
    <w:rsid w:val="00AD1899"/>
    <w:rsid w:val="00AD77B0"/>
    <w:rsid w:val="00AE1A8F"/>
    <w:rsid w:val="00AE1C05"/>
    <w:rsid w:val="00AE3355"/>
    <w:rsid w:val="00AE705F"/>
    <w:rsid w:val="00AF3927"/>
    <w:rsid w:val="00B07105"/>
    <w:rsid w:val="00B074F4"/>
    <w:rsid w:val="00B13106"/>
    <w:rsid w:val="00B13E97"/>
    <w:rsid w:val="00B213DF"/>
    <w:rsid w:val="00B231BB"/>
    <w:rsid w:val="00B25464"/>
    <w:rsid w:val="00B26A08"/>
    <w:rsid w:val="00B30201"/>
    <w:rsid w:val="00B31FAD"/>
    <w:rsid w:val="00B32E5B"/>
    <w:rsid w:val="00B37070"/>
    <w:rsid w:val="00B5231B"/>
    <w:rsid w:val="00B61EFD"/>
    <w:rsid w:val="00B67069"/>
    <w:rsid w:val="00B702F7"/>
    <w:rsid w:val="00B72D5F"/>
    <w:rsid w:val="00B74B98"/>
    <w:rsid w:val="00B83664"/>
    <w:rsid w:val="00B870EC"/>
    <w:rsid w:val="00B92492"/>
    <w:rsid w:val="00BB025C"/>
    <w:rsid w:val="00BB32BF"/>
    <w:rsid w:val="00BC2652"/>
    <w:rsid w:val="00BD0E3D"/>
    <w:rsid w:val="00BD4DBB"/>
    <w:rsid w:val="00BD5296"/>
    <w:rsid w:val="00BD65CC"/>
    <w:rsid w:val="00BE149C"/>
    <w:rsid w:val="00BE40ED"/>
    <w:rsid w:val="00BF4269"/>
    <w:rsid w:val="00C027A9"/>
    <w:rsid w:val="00C03CD6"/>
    <w:rsid w:val="00C06520"/>
    <w:rsid w:val="00C073DB"/>
    <w:rsid w:val="00C12B4D"/>
    <w:rsid w:val="00C12CA6"/>
    <w:rsid w:val="00C138DD"/>
    <w:rsid w:val="00C16D65"/>
    <w:rsid w:val="00C1751C"/>
    <w:rsid w:val="00C2202E"/>
    <w:rsid w:val="00C2302F"/>
    <w:rsid w:val="00C23057"/>
    <w:rsid w:val="00C234F3"/>
    <w:rsid w:val="00C24432"/>
    <w:rsid w:val="00C267EB"/>
    <w:rsid w:val="00C31FA1"/>
    <w:rsid w:val="00C40402"/>
    <w:rsid w:val="00C413AF"/>
    <w:rsid w:val="00C51B21"/>
    <w:rsid w:val="00C52246"/>
    <w:rsid w:val="00C56081"/>
    <w:rsid w:val="00C60E0C"/>
    <w:rsid w:val="00C735B0"/>
    <w:rsid w:val="00C7507F"/>
    <w:rsid w:val="00C75801"/>
    <w:rsid w:val="00C76569"/>
    <w:rsid w:val="00C869DA"/>
    <w:rsid w:val="00C91722"/>
    <w:rsid w:val="00CA4256"/>
    <w:rsid w:val="00CC1436"/>
    <w:rsid w:val="00CD21B4"/>
    <w:rsid w:val="00CD7167"/>
    <w:rsid w:val="00CE49F5"/>
    <w:rsid w:val="00CE5120"/>
    <w:rsid w:val="00CE66DA"/>
    <w:rsid w:val="00CF1164"/>
    <w:rsid w:val="00CF1BBD"/>
    <w:rsid w:val="00CF59F4"/>
    <w:rsid w:val="00CF646C"/>
    <w:rsid w:val="00CF6D36"/>
    <w:rsid w:val="00D064D5"/>
    <w:rsid w:val="00D11CD3"/>
    <w:rsid w:val="00D151F1"/>
    <w:rsid w:val="00D16B6B"/>
    <w:rsid w:val="00D24285"/>
    <w:rsid w:val="00D3041D"/>
    <w:rsid w:val="00D30D05"/>
    <w:rsid w:val="00D33FC6"/>
    <w:rsid w:val="00D36877"/>
    <w:rsid w:val="00D40275"/>
    <w:rsid w:val="00D443ED"/>
    <w:rsid w:val="00D45B98"/>
    <w:rsid w:val="00D46AC4"/>
    <w:rsid w:val="00D4734B"/>
    <w:rsid w:val="00D47B27"/>
    <w:rsid w:val="00D517B6"/>
    <w:rsid w:val="00D53CDB"/>
    <w:rsid w:val="00D558EE"/>
    <w:rsid w:val="00D5685D"/>
    <w:rsid w:val="00D57A49"/>
    <w:rsid w:val="00D60DAB"/>
    <w:rsid w:val="00D63813"/>
    <w:rsid w:val="00D71221"/>
    <w:rsid w:val="00D7268F"/>
    <w:rsid w:val="00D766DF"/>
    <w:rsid w:val="00D825BA"/>
    <w:rsid w:val="00D83374"/>
    <w:rsid w:val="00D84F41"/>
    <w:rsid w:val="00D85EA6"/>
    <w:rsid w:val="00D90906"/>
    <w:rsid w:val="00D927A4"/>
    <w:rsid w:val="00D937BF"/>
    <w:rsid w:val="00D94AB4"/>
    <w:rsid w:val="00DA1D64"/>
    <w:rsid w:val="00DA1F32"/>
    <w:rsid w:val="00DA482A"/>
    <w:rsid w:val="00DB15E6"/>
    <w:rsid w:val="00DB1AB1"/>
    <w:rsid w:val="00DB5656"/>
    <w:rsid w:val="00DB5900"/>
    <w:rsid w:val="00DB68BC"/>
    <w:rsid w:val="00DB7F15"/>
    <w:rsid w:val="00DC0FF9"/>
    <w:rsid w:val="00DC343D"/>
    <w:rsid w:val="00DD1DA7"/>
    <w:rsid w:val="00DD34D5"/>
    <w:rsid w:val="00DD357D"/>
    <w:rsid w:val="00DD443F"/>
    <w:rsid w:val="00DD44D1"/>
    <w:rsid w:val="00DD4F00"/>
    <w:rsid w:val="00DE0979"/>
    <w:rsid w:val="00DE335E"/>
    <w:rsid w:val="00DE6853"/>
    <w:rsid w:val="00DF4710"/>
    <w:rsid w:val="00E075A7"/>
    <w:rsid w:val="00E22527"/>
    <w:rsid w:val="00E24936"/>
    <w:rsid w:val="00E307FF"/>
    <w:rsid w:val="00E33445"/>
    <w:rsid w:val="00E428AE"/>
    <w:rsid w:val="00E47FA2"/>
    <w:rsid w:val="00E55371"/>
    <w:rsid w:val="00E56D1D"/>
    <w:rsid w:val="00E575F5"/>
    <w:rsid w:val="00E60656"/>
    <w:rsid w:val="00E81A7D"/>
    <w:rsid w:val="00E84F45"/>
    <w:rsid w:val="00E86FA1"/>
    <w:rsid w:val="00E90F95"/>
    <w:rsid w:val="00E91EAB"/>
    <w:rsid w:val="00E9305F"/>
    <w:rsid w:val="00E96057"/>
    <w:rsid w:val="00EB651E"/>
    <w:rsid w:val="00EC2EB3"/>
    <w:rsid w:val="00EC6D02"/>
    <w:rsid w:val="00EC7D63"/>
    <w:rsid w:val="00ED2CC7"/>
    <w:rsid w:val="00ED45A1"/>
    <w:rsid w:val="00EF09E5"/>
    <w:rsid w:val="00EF64A2"/>
    <w:rsid w:val="00EF673A"/>
    <w:rsid w:val="00F06436"/>
    <w:rsid w:val="00F06E99"/>
    <w:rsid w:val="00F07DF5"/>
    <w:rsid w:val="00F11088"/>
    <w:rsid w:val="00F14E5C"/>
    <w:rsid w:val="00F202CF"/>
    <w:rsid w:val="00F23D2D"/>
    <w:rsid w:val="00F278BE"/>
    <w:rsid w:val="00F342EF"/>
    <w:rsid w:val="00F41EC4"/>
    <w:rsid w:val="00F42ED5"/>
    <w:rsid w:val="00F4346C"/>
    <w:rsid w:val="00F43716"/>
    <w:rsid w:val="00F478A3"/>
    <w:rsid w:val="00F5129A"/>
    <w:rsid w:val="00F51599"/>
    <w:rsid w:val="00F53805"/>
    <w:rsid w:val="00F53B76"/>
    <w:rsid w:val="00F57C02"/>
    <w:rsid w:val="00F61418"/>
    <w:rsid w:val="00F63AE7"/>
    <w:rsid w:val="00F702FA"/>
    <w:rsid w:val="00F75761"/>
    <w:rsid w:val="00F82BC8"/>
    <w:rsid w:val="00F90E40"/>
    <w:rsid w:val="00F938E0"/>
    <w:rsid w:val="00F971A6"/>
    <w:rsid w:val="00FA1003"/>
    <w:rsid w:val="00FA3398"/>
    <w:rsid w:val="00FB246E"/>
    <w:rsid w:val="00FB4700"/>
    <w:rsid w:val="00FB5D98"/>
    <w:rsid w:val="00FC01D0"/>
    <w:rsid w:val="00FC12CC"/>
    <w:rsid w:val="00FC241B"/>
    <w:rsid w:val="00FD09EE"/>
    <w:rsid w:val="00FD0AA8"/>
    <w:rsid w:val="00FD6325"/>
    <w:rsid w:val="00FD7645"/>
    <w:rsid w:val="00FE3308"/>
    <w:rsid w:val="00FE46AF"/>
    <w:rsid w:val="00FE5EA6"/>
    <w:rsid w:val="00FF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36DCD"/>
    <w:rPr>
      <w:rFonts w:ascii="Book Antiqua" w:hAnsi="Book Antiqua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336DCD"/>
    <w:rPr>
      <w:color w:val="0000FF"/>
      <w:u w:val="single"/>
    </w:rPr>
  </w:style>
  <w:style w:type="paragraph" w:customStyle="1" w:styleId="Anrede">
    <w:name w:val="_Anrede"/>
    <w:basedOn w:val="Text"/>
    <w:rsid w:val="00336DCD"/>
    <w:pPr>
      <w:spacing w:after="0"/>
    </w:pPr>
  </w:style>
  <w:style w:type="paragraph" w:customStyle="1" w:styleId="Text">
    <w:name w:val="Text"/>
    <w:basedOn w:val="Standard"/>
    <w:rsid w:val="00336DCD"/>
    <w:pPr>
      <w:spacing w:after="280"/>
    </w:pPr>
    <w:rPr>
      <w:sz w:val="22"/>
    </w:rPr>
  </w:style>
  <w:style w:type="paragraph" w:customStyle="1" w:styleId="Betreff">
    <w:name w:val="Betreff"/>
    <w:basedOn w:val="Text"/>
    <w:rsid w:val="00336DCD"/>
    <w:pPr>
      <w:spacing w:after="0"/>
    </w:pPr>
    <w:rPr>
      <w:b/>
    </w:rPr>
  </w:style>
  <w:style w:type="paragraph" w:customStyle="1" w:styleId="KontaktBezeichner">
    <w:name w:val="KontaktBezeichner"/>
    <w:basedOn w:val="Text"/>
    <w:rsid w:val="00336DCD"/>
    <w:pPr>
      <w:spacing w:after="0"/>
    </w:pPr>
    <w:rPr>
      <w:sz w:val="16"/>
    </w:rPr>
  </w:style>
  <w:style w:type="paragraph" w:customStyle="1" w:styleId="Absenderadresse">
    <w:name w:val="Absenderadresse"/>
    <w:basedOn w:val="Text"/>
    <w:rsid w:val="00336DCD"/>
    <w:pPr>
      <w:spacing w:after="0"/>
    </w:pPr>
    <w:rPr>
      <w:sz w:val="12"/>
    </w:rPr>
  </w:style>
  <w:style w:type="paragraph" w:customStyle="1" w:styleId="Textabsatzlos">
    <w:name w:val="Text (absatzlos)"/>
    <w:basedOn w:val="Text"/>
    <w:rsid w:val="00336DCD"/>
    <w:pPr>
      <w:spacing w:after="0"/>
    </w:pPr>
  </w:style>
  <w:style w:type="paragraph" w:styleId="Kopfzeile">
    <w:name w:val="header"/>
    <w:basedOn w:val="Standard"/>
    <w:link w:val="KopfzeileZchn"/>
    <w:uiPriority w:val="99"/>
    <w:rsid w:val="00336D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D2CC7"/>
    <w:rPr>
      <w:rFonts w:ascii="Book Antiqua" w:hAnsi="Book Antiqua"/>
      <w:sz w:val="24"/>
    </w:rPr>
  </w:style>
  <w:style w:type="paragraph" w:styleId="Fuzeile">
    <w:name w:val="footer"/>
    <w:basedOn w:val="Standard"/>
    <w:link w:val="FuzeileZchn"/>
    <w:uiPriority w:val="99"/>
    <w:rsid w:val="00336D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D2CC7"/>
    <w:rPr>
      <w:rFonts w:ascii="Book Antiqua" w:hAnsi="Book Antiqua"/>
      <w:sz w:val="24"/>
    </w:rPr>
  </w:style>
  <w:style w:type="table" w:customStyle="1" w:styleId="Tabellengitternetz1">
    <w:name w:val="Tabellengitternetz1"/>
    <w:basedOn w:val="NormaleTabelle"/>
    <w:rsid w:val="00336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rsid w:val="00336DC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ED2CC7"/>
    <w:rPr>
      <w:rFonts w:ascii="Tahoma" w:hAnsi="Tahoma"/>
      <w:sz w:val="16"/>
    </w:rPr>
  </w:style>
  <w:style w:type="paragraph" w:styleId="StandardWeb">
    <w:name w:val="Normal (Web)"/>
    <w:basedOn w:val="Standard"/>
    <w:uiPriority w:val="99"/>
    <w:rsid w:val="00B92492"/>
    <w:rPr>
      <w:rFonts w:ascii="Arial" w:hAnsi="Arial" w:cs="Arial"/>
      <w:color w:val="666666"/>
      <w:sz w:val="12"/>
      <w:szCs w:val="12"/>
    </w:rPr>
  </w:style>
  <w:style w:type="character" w:styleId="BesuchterHyperlink">
    <w:name w:val="FollowedHyperlink"/>
    <w:basedOn w:val="Absatz-Standardschriftart"/>
    <w:uiPriority w:val="99"/>
    <w:rsid w:val="00182960"/>
    <w:rPr>
      <w:color w:val="800080"/>
      <w:u w:val="single"/>
    </w:rPr>
  </w:style>
  <w:style w:type="paragraph" w:styleId="Aufzhlungszeichen">
    <w:name w:val="List Bullet"/>
    <w:basedOn w:val="Standard"/>
    <w:uiPriority w:val="99"/>
    <w:rsid w:val="0035238F"/>
    <w:pPr>
      <w:numPr>
        <w:numId w:val="2"/>
      </w:numPr>
      <w:contextualSpacing/>
    </w:pPr>
  </w:style>
  <w:style w:type="paragraph" w:customStyle="1" w:styleId="Default">
    <w:name w:val="Default"/>
    <w:rsid w:val="00B32E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36DCD"/>
    <w:rPr>
      <w:rFonts w:ascii="Book Antiqua" w:hAnsi="Book Antiqu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336DCD"/>
    <w:rPr>
      <w:color w:val="0000FF"/>
      <w:u w:val="single"/>
    </w:rPr>
  </w:style>
  <w:style w:type="paragraph" w:customStyle="1" w:styleId="Anrede">
    <w:name w:val="_Anrede"/>
    <w:basedOn w:val="Text"/>
    <w:rsid w:val="00336DCD"/>
    <w:pPr>
      <w:spacing w:after="0"/>
    </w:pPr>
  </w:style>
  <w:style w:type="paragraph" w:customStyle="1" w:styleId="Text">
    <w:name w:val="Text"/>
    <w:basedOn w:val="Standard"/>
    <w:rsid w:val="00336DCD"/>
    <w:pPr>
      <w:spacing w:after="280"/>
    </w:pPr>
    <w:rPr>
      <w:sz w:val="22"/>
    </w:rPr>
  </w:style>
  <w:style w:type="paragraph" w:customStyle="1" w:styleId="Betreff">
    <w:name w:val="Betreff"/>
    <w:basedOn w:val="Text"/>
    <w:rsid w:val="00336DCD"/>
    <w:pPr>
      <w:spacing w:after="0"/>
    </w:pPr>
    <w:rPr>
      <w:b/>
    </w:rPr>
  </w:style>
  <w:style w:type="paragraph" w:customStyle="1" w:styleId="KontaktBezeichner">
    <w:name w:val="KontaktBezeichner"/>
    <w:basedOn w:val="Text"/>
    <w:rsid w:val="00336DCD"/>
    <w:pPr>
      <w:spacing w:after="0"/>
    </w:pPr>
    <w:rPr>
      <w:sz w:val="16"/>
    </w:rPr>
  </w:style>
  <w:style w:type="paragraph" w:customStyle="1" w:styleId="Absenderadresse">
    <w:name w:val="Absenderadresse"/>
    <w:basedOn w:val="Text"/>
    <w:rsid w:val="00336DCD"/>
    <w:pPr>
      <w:spacing w:after="0"/>
    </w:pPr>
    <w:rPr>
      <w:sz w:val="12"/>
    </w:rPr>
  </w:style>
  <w:style w:type="paragraph" w:customStyle="1" w:styleId="Textabsatzlos">
    <w:name w:val="Text (absatzlos)"/>
    <w:basedOn w:val="Text"/>
    <w:rsid w:val="00336DCD"/>
    <w:pPr>
      <w:spacing w:after="0"/>
    </w:pPr>
  </w:style>
  <w:style w:type="paragraph" w:styleId="Kopfzeile">
    <w:name w:val="header"/>
    <w:basedOn w:val="Standard"/>
    <w:link w:val="KopfzeileZchn"/>
    <w:uiPriority w:val="99"/>
    <w:rsid w:val="00336D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D2CC7"/>
    <w:rPr>
      <w:rFonts w:ascii="Book Antiqua" w:hAnsi="Book Antiqua"/>
      <w:sz w:val="24"/>
    </w:rPr>
  </w:style>
  <w:style w:type="paragraph" w:styleId="Fuzeile">
    <w:name w:val="footer"/>
    <w:basedOn w:val="Standard"/>
    <w:link w:val="FuzeileZchn"/>
    <w:uiPriority w:val="99"/>
    <w:rsid w:val="00336D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D2CC7"/>
    <w:rPr>
      <w:rFonts w:ascii="Book Antiqua" w:hAnsi="Book Antiqua"/>
      <w:sz w:val="24"/>
    </w:rPr>
  </w:style>
  <w:style w:type="table" w:customStyle="1" w:styleId="Tabellengitternetz1">
    <w:name w:val="Tabellengitternetz"/>
    <w:basedOn w:val="NormaleTabelle"/>
    <w:rsid w:val="00336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rsid w:val="00336DC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ED2CC7"/>
    <w:rPr>
      <w:rFonts w:ascii="Tahoma" w:hAnsi="Tahoma"/>
      <w:sz w:val="16"/>
    </w:rPr>
  </w:style>
  <w:style w:type="paragraph" w:styleId="StandardWeb">
    <w:name w:val="Normal (Web)"/>
    <w:basedOn w:val="Standard"/>
    <w:uiPriority w:val="99"/>
    <w:rsid w:val="00B92492"/>
    <w:rPr>
      <w:rFonts w:ascii="Arial" w:hAnsi="Arial" w:cs="Arial"/>
      <w:color w:val="666666"/>
      <w:sz w:val="12"/>
      <w:szCs w:val="12"/>
    </w:rPr>
  </w:style>
  <w:style w:type="character" w:styleId="BesuchterHyperlink">
    <w:name w:val="FollowedHyperlink"/>
    <w:basedOn w:val="Absatz-Standardschriftart"/>
    <w:uiPriority w:val="99"/>
    <w:rsid w:val="00182960"/>
    <w:rPr>
      <w:color w:val="800080"/>
      <w:u w:val="single"/>
    </w:rPr>
  </w:style>
  <w:style w:type="paragraph" w:styleId="Aufzhlungszeichen">
    <w:name w:val="List Bullet"/>
    <w:basedOn w:val="Standard"/>
    <w:uiPriority w:val="99"/>
    <w:rsid w:val="0035238F"/>
    <w:pPr>
      <w:numPr>
        <w:numId w:val="2"/>
      </w:numPr>
      <w:contextualSpacing/>
    </w:pPr>
  </w:style>
  <w:style w:type="paragraph" w:customStyle="1" w:styleId="Default">
    <w:name w:val="Default"/>
    <w:rsid w:val="00B32E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4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23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4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4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4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4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4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chur@leasingverban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32215-7E99-428A-810C-99A46C66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2858</Characters>
  <Application>Microsoft Office Word</Application>
  <DocSecurity>0</DocSecurity>
  <Lines>51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/>
  <cp:lastModifiedBy/>
  <cp:revision>1</cp:revision>
  <cp:lastPrinted>2008-11-17T10:35:00Z</cp:lastPrinted>
  <dcterms:created xsi:type="dcterms:W3CDTF">2018-08-09T13:48:00Z</dcterms:created>
  <dcterms:modified xsi:type="dcterms:W3CDTF">2018-08-09T13:48:00Z</dcterms:modified>
</cp:coreProperties>
</file>